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72D3FF85" w:rsidR="00D87D66" w:rsidRPr="00CE1D2B" w:rsidRDefault="005C62BF" w:rsidP="000E6A02">
      <w:pPr>
        <w:spacing w:after="200" w:line="276" w:lineRule="auto"/>
        <w:jc w:val="center"/>
        <w:rPr>
          <w:rFonts w:asciiTheme="minorHAnsi" w:eastAsia="Calibri" w:hAnsiTheme="minorHAnsi" w:cstheme="minorHAnsi"/>
          <w:b/>
          <w:lang w:val="en-GB" w:eastAsia="en-GB"/>
        </w:rPr>
      </w:pPr>
      <w:r w:rsidRPr="00CE1D2B">
        <w:rPr>
          <w:rFonts w:asciiTheme="minorHAnsi" w:eastAsia="Calibri" w:hAnsiTheme="minorHAnsi" w:cstheme="minorHAnsi"/>
          <w:b/>
          <w:lang w:val="en-GB" w:eastAsia="en-GB"/>
        </w:rPr>
        <w:t>Remote Meeting h</w:t>
      </w:r>
      <w:r w:rsidR="000D5AEF" w:rsidRPr="00CE1D2B">
        <w:rPr>
          <w:rFonts w:asciiTheme="minorHAnsi" w:eastAsia="Calibri" w:hAnsiTheme="minorHAnsi" w:cstheme="minorHAnsi"/>
          <w:b/>
          <w:lang w:val="en-GB" w:eastAsia="en-GB"/>
        </w:rPr>
        <w:t xml:space="preserve">eld </w:t>
      </w:r>
      <w:r w:rsidRPr="00CE1D2B">
        <w:rPr>
          <w:rFonts w:asciiTheme="minorHAnsi" w:eastAsia="Calibri" w:hAnsiTheme="minorHAnsi" w:cstheme="minorHAnsi"/>
          <w:b/>
          <w:lang w:val="en-GB" w:eastAsia="en-GB"/>
        </w:rPr>
        <w:t>via Zoom</w:t>
      </w:r>
      <w:r w:rsidR="000D5AEF" w:rsidRPr="00CE1D2B">
        <w:rPr>
          <w:rFonts w:asciiTheme="minorHAnsi" w:eastAsia="Calibri" w:hAnsiTheme="minorHAnsi" w:cstheme="minorHAnsi"/>
          <w:b/>
          <w:lang w:val="en-GB" w:eastAsia="en-GB"/>
        </w:rPr>
        <w:t>, Monday</w:t>
      </w:r>
      <w:r w:rsidRPr="00CE1D2B">
        <w:rPr>
          <w:rFonts w:asciiTheme="minorHAnsi" w:eastAsia="Calibri" w:hAnsiTheme="minorHAnsi" w:cstheme="minorHAnsi"/>
          <w:b/>
          <w:lang w:val="en-GB" w:eastAsia="en-GB"/>
        </w:rPr>
        <w:t xml:space="preserve"> </w:t>
      </w:r>
      <w:r w:rsidR="00B849AB">
        <w:rPr>
          <w:rFonts w:asciiTheme="minorHAnsi" w:eastAsia="Calibri" w:hAnsiTheme="minorHAnsi" w:cstheme="minorHAnsi"/>
          <w:b/>
          <w:lang w:val="en-GB" w:eastAsia="en-GB"/>
        </w:rPr>
        <w:t>1</w:t>
      </w:r>
      <w:r w:rsidR="000E6A02">
        <w:rPr>
          <w:rFonts w:asciiTheme="minorHAnsi" w:eastAsia="Calibri" w:hAnsiTheme="minorHAnsi" w:cstheme="minorHAnsi"/>
          <w:b/>
          <w:lang w:val="en-GB" w:eastAsia="en-GB"/>
        </w:rPr>
        <w:t>9</w:t>
      </w:r>
      <w:r w:rsidR="000E6A02" w:rsidRPr="000E6A02">
        <w:rPr>
          <w:rFonts w:asciiTheme="minorHAnsi" w:eastAsia="Calibri" w:hAnsiTheme="minorHAnsi" w:cstheme="minorHAnsi"/>
          <w:b/>
          <w:vertAlign w:val="superscript"/>
          <w:lang w:val="en-GB" w:eastAsia="en-GB"/>
        </w:rPr>
        <w:t>th</w:t>
      </w:r>
      <w:r w:rsidR="000E6A02">
        <w:rPr>
          <w:rFonts w:asciiTheme="minorHAnsi" w:eastAsia="Calibri" w:hAnsiTheme="minorHAnsi" w:cstheme="minorHAnsi"/>
          <w:b/>
          <w:lang w:val="en-GB" w:eastAsia="en-GB"/>
        </w:rPr>
        <w:t xml:space="preserve"> April </w:t>
      </w:r>
      <w:r w:rsidR="00496E8F" w:rsidRPr="00CE1D2B">
        <w:rPr>
          <w:rFonts w:asciiTheme="minorHAnsi" w:eastAsia="Calibri" w:hAnsiTheme="minorHAnsi" w:cstheme="minorHAnsi"/>
          <w:b/>
          <w:lang w:val="en-GB" w:eastAsia="en-GB"/>
        </w:rPr>
        <w:t>2021</w:t>
      </w:r>
      <w:r w:rsidR="000E048D" w:rsidRPr="00CE1D2B">
        <w:rPr>
          <w:rFonts w:asciiTheme="minorHAnsi" w:eastAsia="Calibri" w:hAnsiTheme="minorHAnsi" w:cstheme="minorHAnsi"/>
          <w:b/>
          <w:lang w:val="en-GB" w:eastAsia="en-GB"/>
        </w:rPr>
        <w:t xml:space="preserve"> </w:t>
      </w:r>
      <w:r w:rsidR="000D5AEF" w:rsidRPr="00CE1D2B">
        <w:rPr>
          <w:rFonts w:asciiTheme="minorHAnsi" w:eastAsia="Calibri" w:hAnsiTheme="minorHAnsi" w:cstheme="minorHAnsi"/>
          <w:b/>
          <w:lang w:val="en-GB" w:eastAsia="en-GB"/>
        </w:rPr>
        <w:t>at 8.00 pm</w:t>
      </w:r>
    </w:p>
    <w:p w14:paraId="0D005AB4" w14:textId="77777777"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In Attendance:</w:t>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p>
    <w:p w14:paraId="61A45892" w14:textId="101CA86D"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Cllrs C Stone (Chair), T Long,</w:t>
      </w:r>
      <w:r w:rsidR="009024ED" w:rsidRPr="00BE1EB9">
        <w:rPr>
          <w:rFonts w:asciiTheme="minorHAnsi" w:eastAsia="Calibri" w:hAnsiTheme="minorHAnsi" w:cstheme="minorHAnsi"/>
          <w:lang w:val="en-GB" w:eastAsia="en-GB"/>
        </w:rPr>
        <w:t xml:space="preserve"> </w:t>
      </w:r>
      <w:r w:rsidR="00496E8F" w:rsidRPr="00BE1EB9">
        <w:rPr>
          <w:rFonts w:asciiTheme="minorHAnsi" w:eastAsia="Calibri" w:hAnsiTheme="minorHAnsi" w:cstheme="minorHAnsi"/>
          <w:lang w:val="en-GB" w:eastAsia="en-GB"/>
        </w:rPr>
        <w:t>L Pidgeon</w:t>
      </w:r>
      <w:r w:rsidR="009024ED"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C Ford, </w:t>
      </w:r>
      <w:r w:rsidR="00B1484F" w:rsidRPr="00BE1EB9">
        <w:rPr>
          <w:rFonts w:asciiTheme="minorHAnsi" w:eastAsia="Calibri" w:hAnsiTheme="minorHAnsi" w:cstheme="minorHAnsi"/>
          <w:lang w:val="en-GB" w:eastAsia="en-GB"/>
        </w:rPr>
        <w:t xml:space="preserve">S Horner, </w:t>
      </w:r>
      <w:r w:rsidR="00CE1FD4" w:rsidRPr="00BE1EB9">
        <w:rPr>
          <w:rFonts w:asciiTheme="minorHAnsi" w:eastAsia="Calibri" w:hAnsiTheme="minorHAnsi" w:cstheme="minorHAnsi"/>
          <w:lang w:val="en-GB" w:eastAsia="en-GB"/>
        </w:rPr>
        <w:t>D Little</w:t>
      </w:r>
      <w:r w:rsidR="00872DEF" w:rsidRPr="00BE1EB9">
        <w:rPr>
          <w:rFonts w:asciiTheme="minorHAnsi" w:eastAsia="Calibri" w:hAnsiTheme="minorHAnsi" w:cstheme="minorHAnsi"/>
          <w:lang w:val="en-GB" w:eastAsia="en-GB"/>
        </w:rPr>
        <w:t>,</w:t>
      </w:r>
      <w:r w:rsidR="001B1285" w:rsidRPr="00BE1EB9">
        <w:rPr>
          <w:rFonts w:asciiTheme="minorHAnsi" w:eastAsia="Calibri" w:hAnsiTheme="minorHAnsi" w:cstheme="minorHAnsi"/>
          <w:lang w:val="en-GB" w:eastAsia="en-GB"/>
        </w:rPr>
        <w:t xml:space="preserve"> C Vining,</w:t>
      </w:r>
      <w:r w:rsidR="005C62BF" w:rsidRPr="00BE1EB9">
        <w:rPr>
          <w:rFonts w:asciiTheme="minorHAnsi" w:eastAsia="Calibri" w:hAnsiTheme="minorHAnsi" w:cstheme="minorHAnsi"/>
          <w:lang w:val="en-GB" w:eastAsia="en-GB"/>
        </w:rPr>
        <w:t xml:space="preserve"> </w:t>
      </w:r>
      <w:r w:rsidRPr="00BE1EB9">
        <w:rPr>
          <w:rFonts w:asciiTheme="minorHAnsi" w:eastAsia="Calibri" w:hAnsiTheme="minorHAnsi" w:cstheme="minorHAnsi"/>
          <w:lang w:val="en-GB" w:eastAsia="en-GB"/>
        </w:rPr>
        <w:t>S-J Martin (Clerk &amp; RFO)</w:t>
      </w:r>
    </w:p>
    <w:p w14:paraId="78E6C72E" w14:textId="3B8EF685"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Members of the Public present – </w:t>
      </w:r>
      <w:r w:rsidR="00315720">
        <w:rPr>
          <w:rFonts w:asciiTheme="minorHAnsi" w:eastAsia="Calibri" w:hAnsiTheme="minorHAnsi" w:cstheme="minorHAnsi"/>
          <w:lang w:val="en-GB" w:eastAsia="en-GB"/>
        </w:rPr>
        <w:t>0</w:t>
      </w:r>
    </w:p>
    <w:p w14:paraId="3AFDD13F" w14:textId="77777777" w:rsidR="00BA699C" w:rsidRDefault="00BA699C" w:rsidP="00BA699C">
      <w:pPr>
        <w:pStyle w:val="NoSpacing"/>
      </w:pPr>
    </w:p>
    <w:p w14:paraId="42819EFB" w14:textId="17BC14E3" w:rsidR="00BA699C" w:rsidRDefault="00BA699C" w:rsidP="00BA699C">
      <w:pPr>
        <w:pStyle w:val="NoSpacing"/>
      </w:pPr>
      <w:r>
        <w:t xml:space="preserve">Cllr Stone introduced the meeting “Following the death of HRH Prince Philip, Duke of Edinburgh, this meeting was moved to after the period of mourning. As we are all volunteers, albeit on </w:t>
      </w:r>
      <w:proofErr w:type="gramStart"/>
      <w:r>
        <w:t>a very different</w:t>
      </w:r>
      <w:proofErr w:type="gramEnd"/>
      <w:r>
        <w:t xml:space="preserve"> scale to The Duke of Edinburgh, I would ask you all to reflect for a minute on his long life, the like of which we are unlikely to see again</w:t>
      </w:r>
    </w:p>
    <w:p w14:paraId="4874305D" w14:textId="77777777" w:rsidR="00D87D66" w:rsidRPr="00BE1EB9" w:rsidRDefault="00D87D66" w:rsidP="00BA699C">
      <w:pPr>
        <w:pStyle w:val="NoSpacing"/>
        <w:rPr>
          <w:rFonts w:asciiTheme="minorHAnsi" w:eastAsia="Calibri" w:hAnsiTheme="minorHAnsi" w:cstheme="minorHAnsi"/>
        </w:rPr>
      </w:pPr>
    </w:p>
    <w:p w14:paraId="782E9198" w14:textId="4E145E78" w:rsidR="00D87D66" w:rsidRPr="00BE1EB9" w:rsidRDefault="000D5AEF" w:rsidP="005C62B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
          <w:lang w:val="en-GB" w:eastAsia="en-GB"/>
        </w:rPr>
        <w:t>1. Apologies for Absence</w:t>
      </w:r>
      <w:r w:rsidRPr="00BE1EB9">
        <w:rPr>
          <w:rFonts w:asciiTheme="minorHAnsi" w:eastAsia="Calibri" w:hAnsiTheme="minorHAnsi" w:cstheme="minorHAnsi"/>
          <w:lang w:val="en-GB" w:eastAsia="en-GB"/>
        </w:rPr>
        <w:t>:</w:t>
      </w:r>
    </w:p>
    <w:p w14:paraId="7E78F2BD" w14:textId="42353BC7" w:rsidR="00B4252F" w:rsidRPr="00BE1EB9" w:rsidRDefault="00B4252F" w:rsidP="005C62BF">
      <w:pPr>
        <w:spacing w:after="0" w:line="240" w:lineRule="auto"/>
        <w:rPr>
          <w:rFonts w:asciiTheme="minorHAnsi" w:eastAsia="Calibri" w:hAnsiTheme="minorHAnsi" w:cstheme="minorHAnsi"/>
          <w:bCs/>
          <w:lang w:val="en-GB" w:eastAsia="en-GB"/>
        </w:rPr>
      </w:pPr>
      <w:r w:rsidRPr="00BE1EB9">
        <w:rPr>
          <w:rFonts w:asciiTheme="minorHAnsi" w:eastAsia="Calibri" w:hAnsiTheme="minorHAnsi" w:cstheme="minorHAnsi"/>
          <w:bCs/>
          <w:lang w:val="en-GB" w:eastAsia="en-GB"/>
        </w:rPr>
        <w:t>Cllr</w:t>
      </w:r>
      <w:r w:rsidR="009913E1">
        <w:rPr>
          <w:rFonts w:asciiTheme="minorHAnsi" w:eastAsia="Calibri" w:hAnsiTheme="minorHAnsi" w:cstheme="minorHAnsi"/>
          <w:bCs/>
          <w:lang w:val="en-GB" w:eastAsia="en-GB"/>
        </w:rPr>
        <w:t>s</w:t>
      </w:r>
      <w:r w:rsidR="00496E8F" w:rsidRPr="00BE1EB9">
        <w:rPr>
          <w:rFonts w:asciiTheme="minorHAnsi" w:eastAsia="Calibri" w:hAnsiTheme="minorHAnsi" w:cstheme="minorHAnsi"/>
          <w:bCs/>
          <w:lang w:val="en-GB" w:eastAsia="en-GB"/>
        </w:rPr>
        <w:t xml:space="preserve"> D Key</w:t>
      </w:r>
      <w:r w:rsidR="00BA699C">
        <w:rPr>
          <w:rFonts w:asciiTheme="minorHAnsi" w:eastAsia="Calibri" w:hAnsiTheme="minorHAnsi" w:cstheme="minorHAnsi"/>
          <w:bCs/>
          <w:lang w:val="en-GB" w:eastAsia="en-GB"/>
        </w:rPr>
        <w:t xml:space="preserve">, L </w:t>
      </w:r>
      <w:r w:rsidR="00983ED8">
        <w:rPr>
          <w:rFonts w:asciiTheme="minorHAnsi" w:eastAsia="Calibri" w:hAnsiTheme="minorHAnsi" w:cstheme="minorHAnsi"/>
          <w:bCs/>
          <w:lang w:val="en-GB" w:eastAsia="en-GB"/>
        </w:rPr>
        <w:t>Pidgeon,</w:t>
      </w:r>
      <w:r w:rsidR="00BA699C">
        <w:rPr>
          <w:rFonts w:asciiTheme="minorHAnsi" w:eastAsia="Calibri" w:hAnsiTheme="minorHAnsi" w:cstheme="minorHAnsi"/>
          <w:bCs/>
          <w:lang w:val="en-GB" w:eastAsia="en-GB"/>
        </w:rPr>
        <w:t xml:space="preserve"> and </w:t>
      </w:r>
      <w:r w:rsidR="00315720">
        <w:rPr>
          <w:rFonts w:asciiTheme="minorHAnsi" w:eastAsia="Calibri" w:hAnsiTheme="minorHAnsi" w:cstheme="minorHAnsi"/>
          <w:bCs/>
          <w:lang w:val="en-GB" w:eastAsia="en-GB"/>
        </w:rPr>
        <w:t>D Barnes</w:t>
      </w:r>
    </w:p>
    <w:p w14:paraId="02604F6D" w14:textId="77777777" w:rsidR="000E048D" w:rsidRPr="00BE1EB9" w:rsidRDefault="000E048D" w:rsidP="003973E6">
      <w:pPr>
        <w:spacing w:after="0" w:line="240" w:lineRule="auto"/>
        <w:ind w:left="720"/>
        <w:rPr>
          <w:rFonts w:asciiTheme="minorHAnsi" w:eastAsia="Calibri" w:hAnsiTheme="minorHAnsi" w:cstheme="minorHAnsi"/>
          <w:b/>
          <w:lang w:val="en-GB" w:eastAsia="en-GB"/>
        </w:rPr>
      </w:pPr>
    </w:p>
    <w:p w14:paraId="2D9459AC" w14:textId="07A36794"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2. Declarations of Interest</w:t>
      </w:r>
    </w:p>
    <w:p w14:paraId="42613F6F" w14:textId="1C820AED" w:rsidR="00947AA7" w:rsidRDefault="001B1285" w:rsidP="001B1285">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Cs/>
          <w:lang w:val="en-GB" w:eastAsia="en-GB"/>
        </w:rPr>
        <w:t>Cllr Stone asked if anyone had any</w:t>
      </w:r>
      <w:r w:rsidRPr="00BE1EB9">
        <w:rPr>
          <w:rFonts w:asciiTheme="minorHAnsi" w:eastAsia="Calibri" w:hAnsiTheme="minorHAnsi" w:cstheme="minorHAnsi"/>
          <w:lang w:val="en-GB" w:eastAsia="en-GB"/>
        </w:rPr>
        <w:t xml:space="preserve"> Declarations of Interest for the meeting</w:t>
      </w:r>
      <w:r w:rsidR="00BA699C">
        <w:rPr>
          <w:rFonts w:asciiTheme="minorHAnsi" w:eastAsia="Calibri" w:hAnsiTheme="minorHAnsi" w:cstheme="minorHAnsi"/>
          <w:lang w:val="en-GB" w:eastAsia="en-GB"/>
        </w:rPr>
        <w:t xml:space="preserve"> and none were declared.</w:t>
      </w:r>
    </w:p>
    <w:p w14:paraId="2F40F33A" w14:textId="48208CE4" w:rsidR="00D87D66" w:rsidRPr="00BE1EB9" w:rsidRDefault="00D87D66" w:rsidP="001B1285">
      <w:pPr>
        <w:spacing w:after="0" w:line="240" w:lineRule="auto"/>
        <w:rPr>
          <w:rFonts w:asciiTheme="minorHAnsi" w:eastAsia="Calibri" w:hAnsiTheme="minorHAnsi" w:cstheme="minorHAnsi"/>
          <w:lang w:val="en-GB" w:eastAsia="en-GB"/>
        </w:rPr>
      </w:pPr>
    </w:p>
    <w:p w14:paraId="7D2CDD1A" w14:textId="77777777"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3.  Minutes.</w:t>
      </w:r>
    </w:p>
    <w:p w14:paraId="2A643B92" w14:textId="030E3B6A" w:rsidR="008D0B17" w:rsidRPr="00BE1EB9" w:rsidRDefault="000D5AEF" w:rsidP="008D0B17">
      <w:pPr>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The Councillors were asked if they were happy that the Minutes of the Parish Council Meeting held on Monday</w:t>
      </w:r>
      <w:r w:rsidR="00CE1FD4" w:rsidRPr="00BE1EB9">
        <w:rPr>
          <w:rFonts w:asciiTheme="minorHAnsi" w:eastAsia="Calibri" w:hAnsiTheme="minorHAnsi" w:cstheme="minorHAnsi"/>
          <w:lang w:val="en-GB" w:eastAsia="en-GB"/>
        </w:rPr>
        <w:t xml:space="preserve"> </w:t>
      </w:r>
      <w:r w:rsidR="00947AA7">
        <w:rPr>
          <w:rFonts w:asciiTheme="minorHAnsi" w:eastAsia="Calibri" w:hAnsiTheme="minorHAnsi" w:cstheme="minorHAnsi"/>
          <w:lang w:val="en-GB" w:eastAsia="en-GB"/>
        </w:rPr>
        <w:t>1</w:t>
      </w:r>
      <w:r w:rsidR="00947AA7" w:rsidRPr="00947AA7">
        <w:rPr>
          <w:rFonts w:asciiTheme="minorHAnsi" w:eastAsia="Calibri" w:hAnsiTheme="minorHAnsi" w:cstheme="minorHAnsi"/>
          <w:vertAlign w:val="superscript"/>
          <w:lang w:val="en-GB" w:eastAsia="en-GB"/>
        </w:rPr>
        <w:t>st</w:t>
      </w:r>
      <w:r w:rsidR="00947AA7">
        <w:rPr>
          <w:rFonts w:asciiTheme="minorHAnsi" w:eastAsia="Calibri" w:hAnsiTheme="minorHAnsi" w:cstheme="minorHAnsi"/>
          <w:lang w:val="en-GB" w:eastAsia="en-GB"/>
        </w:rPr>
        <w:t xml:space="preserve"> </w:t>
      </w:r>
      <w:r w:rsidR="00BA699C">
        <w:rPr>
          <w:rFonts w:asciiTheme="minorHAnsi" w:eastAsia="Calibri" w:hAnsiTheme="minorHAnsi" w:cstheme="minorHAnsi"/>
          <w:lang w:val="en-GB" w:eastAsia="en-GB"/>
        </w:rPr>
        <w:t xml:space="preserve">March </w:t>
      </w:r>
      <w:r w:rsidRPr="00BE1EB9">
        <w:rPr>
          <w:rFonts w:asciiTheme="minorHAnsi" w:eastAsia="Calibri" w:hAnsiTheme="minorHAnsi" w:cstheme="minorHAnsi"/>
          <w:lang w:val="en-GB" w:eastAsia="en-GB"/>
        </w:rPr>
        <w:t>received by email</w:t>
      </w:r>
      <w:r w:rsidR="001B1285"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w:t>
      </w:r>
      <w:r w:rsidR="000E048D" w:rsidRPr="00BE1EB9">
        <w:rPr>
          <w:rFonts w:asciiTheme="minorHAnsi" w:eastAsia="Calibri" w:hAnsiTheme="minorHAnsi" w:cstheme="minorHAnsi"/>
          <w:lang w:val="en-GB" w:eastAsia="en-GB"/>
        </w:rPr>
        <w:t xml:space="preserve">were correct and </w:t>
      </w:r>
      <w:r w:rsidR="001B1285" w:rsidRPr="00BE1EB9">
        <w:rPr>
          <w:rFonts w:asciiTheme="minorHAnsi" w:eastAsia="Calibri" w:hAnsiTheme="minorHAnsi" w:cstheme="minorHAnsi"/>
          <w:lang w:val="en-GB" w:eastAsia="en-GB"/>
        </w:rPr>
        <w:t>that everyone was happy for them to be signed</w:t>
      </w:r>
      <w:r w:rsidR="000E048D" w:rsidRPr="00BE1EB9">
        <w:rPr>
          <w:rFonts w:asciiTheme="minorHAnsi" w:eastAsia="Calibri" w:hAnsiTheme="minorHAnsi" w:cstheme="minorHAnsi"/>
          <w:lang w:val="en-GB" w:eastAsia="en-GB"/>
        </w:rPr>
        <w:t xml:space="preserve">. </w:t>
      </w:r>
      <w:r w:rsidR="002A2EBA" w:rsidRPr="00BE1EB9">
        <w:rPr>
          <w:rFonts w:asciiTheme="minorHAnsi" w:eastAsia="Calibri" w:hAnsiTheme="minorHAnsi" w:cstheme="minorHAnsi"/>
          <w:lang w:val="en-GB" w:eastAsia="en-GB"/>
        </w:rPr>
        <w:t xml:space="preserve"> </w:t>
      </w:r>
      <w:r w:rsidR="001B1285" w:rsidRPr="00BE1EB9">
        <w:rPr>
          <w:rFonts w:asciiTheme="minorHAnsi" w:eastAsia="Calibri" w:hAnsiTheme="minorHAnsi" w:cstheme="minorHAnsi"/>
          <w:lang w:val="en-GB" w:eastAsia="en-GB"/>
        </w:rPr>
        <w:t>Everyone agreed and they will be signed as a true record</w:t>
      </w:r>
      <w:r w:rsidR="002A2EBA" w:rsidRPr="00BE1EB9">
        <w:rPr>
          <w:rFonts w:asciiTheme="minorHAnsi" w:eastAsia="Calibri" w:hAnsiTheme="minorHAnsi" w:cstheme="minorHAnsi"/>
          <w:lang w:val="en-GB" w:eastAsia="en-GB"/>
        </w:rPr>
        <w:t xml:space="preserve"> outside </w:t>
      </w:r>
      <w:r w:rsidR="001B1285" w:rsidRPr="00BE1EB9">
        <w:rPr>
          <w:rFonts w:asciiTheme="minorHAnsi" w:eastAsia="Calibri" w:hAnsiTheme="minorHAnsi" w:cstheme="minorHAnsi"/>
          <w:lang w:val="en-GB" w:eastAsia="en-GB"/>
        </w:rPr>
        <w:t xml:space="preserve">of </w:t>
      </w:r>
      <w:r w:rsidR="002A2EBA" w:rsidRPr="00BE1EB9">
        <w:rPr>
          <w:rFonts w:asciiTheme="minorHAnsi" w:eastAsia="Calibri" w:hAnsiTheme="minorHAnsi" w:cstheme="minorHAnsi"/>
          <w:lang w:val="en-GB" w:eastAsia="en-GB"/>
        </w:rPr>
        <w:t>the meeting.</w:t>
      </w:r>
      <w:r w:rsidR="00947AA7">
        <w:rPr>
          <w:rFonts w:asciiTheme="minorHAnsi" w:eastAsia="Calibri" w:hAnsiTheme="minorHAnsi" w:cstheme="minorHAnsi"/>
          <w:lang w:val="en-GB" w:eastAsia="en-GB"/>
        </w:rPr>
        <w:t xml:space="preserve">  </w:t>
      </w:r>
    </w:p>
    <w:p w14:paraId="5AC77665" w14:textId="169D44C7" w:rsidR="009024ED" w:rsidRPr="00BE1EB9" w:rsidRDefault="009024ED" w:rsidP="008D0B17">
      <w:pPr>
        <w:rPr>
          <w:rFonts w:asciiTheme="minorHAnsi" w:hAnsiTheme="minorHAnsi" w:cstheme="minorHAnsi"/>
          <w:b/>
          <w:bCs/>
        </w:rPr>
      </w:pPr>
      <w:r w:rsidRPr="00BE1EB9">
        <w:rPr>
          <w:rFonts w:asciiTheme="minorHAnsi" w:hAnsiTheme="minorHAnsi" w:cstheme="minorHAnsi"/>
          <w:b/>
          <w:bCs/>
        </w:rPr>
        <w:t>4. Reports</w:t>
      </w:r>
    </w:p>
    <w:p w14:paraId="3115E52C" w14:textId="77777777" w:rsidR="009024ED" w:rsidRPr="00BE1EB9" w:rsidRDefault="009024ED" w:rsidP="009024ED">
      <w:pPr>
        <w:spacing w:after="0"/>
        <w:rPr>
          <w:rFonts w:asciiTheme="minorHAnsi" w:hAnsiTheme="minorHAnsi" w:cstheme="minorHAnsi"/>
          <w:b/>
          <w:bCs/>
        </w:rPr>
      </w:pPr>
      <w:r w:rsidRPr="00BE1EB9">
        <w:rPr>
          <w:rFonts w:asciiTheme="minorHAnsi" w:hAnsiTheme="minorHAnsi" w:cstheme="minorHAnsi"/>
          <w:b/>
          <w:bCs/>
        </w:rPr>
        <w:t>To receive the following Reports</w:t>
      </w:r>
    </w:p>
    <w:p w14:paraId="1B76B9FE" w14:textId="2006B6CB" w:rsidR="00BA699C" w:rsidRDefault="009024ED" w:rsidP="00BA699C">
      <w:pPr>
        <w:numPr>
          <w:ilvl w:val="0"/>
          <w:numId w:val="11"/>
        </w:numPr>
        <w:spacing w:after="0" w:line="276" w:lineRule="auto"/>
        <w:rPr>
          <w:rFonts w:asciiTheme="minorHAnsi" w:hAnsiTheme="minorHAnsi" w:cstheme="minorHAnsi"/>
        </w:rPr>
      </w:pPr>
      <w:r w:rsidRPr="00BE1EB9">
        <w:rPr>
          <w:rFonts w:asciiTheme="minorHAnsi" w:hAnsiTheme="minorHAnsi" w:cstheme="minorHAnsi"/>
          <w:b/>
          <w:bCs/>
        </w:rPr>
        <w:t>County Councillor</w:t>
      </w:r>
      <w:r w:rsidR="00B1484F" w:rsidRPr="00BE1EB9">
        <w:rPr>
          <w:rFonts w:asciiTheme="minorHAnsi" w:hAnsiTheme="minorHAnsi" w:cstheme="minorHAnsi"/>
          <w:b/>
          <w:bCs/>
        </w:rPr>
        <w:t xml:space="preserve"> – Cllr Iain </w:t>
      </w:r>
      <w:r w:rsidR="00D37A1C" w:rsidRPr="00BE1EB9">
        <w:rPr>
          <w:rFonts w:asciiTheme="minorHAnsi" w:hAnsiTheme="minorHAnsi" w:cstheme="minorHAnsi"/>
          <w:b/>
          <w:bCs/>
        </w:rPr>
        <w:t>Chubb</w:t>
      </w:r>
    </w:p>
    <w:p w14:paraId="32CBFE52" w14:textId="0089C535" w:rsidR="00947AA7" w:rsidRDefault="00BA699C" w:rsidP="00B81140">
      <w:pPr>
        <w:spacing w:after="0" w:line="276" w:lineRule="auto"/>
        <w:ind w:left="360"/>
        <w:rPr>
          <w:rFonts w:asciiTheme="minorHAnsi" w:hAnsiTheme="minorHAnsi" w:cstheme="minorHAnsi"/>
        </w:rPr>
      </w:pPr>
      <w:r>
        <w:rPr>
          <w:rFonts w:asciiTheme="minorHAnsi" w:hAnsiTheme="minorHAnsi" w:cstheme="minorHAnsi"/>
        </w:rPr>
        <w:t xml:space="preserve">No report received as we are currently in a period of </w:t>
      </w:r>
      <w:proofErr w:type="gramStart"/>
      <w:r>
        <w:rPr>
          <w:rFonts w:asciiTheme="minorHAnsi" w:hAnsiTheme="minorHAnsi" w:cstheme="minorHAnsi"/>
        </w:rPr>
        <w:t>purdha</w:t>
      </w:r>
      <w:proofErr w:type="gramEnd"/>
      <w:r>
        <w:rPr>
          <w:rFonts w:asciiTheme="minorHAnsi" w:hAnsiTheme="minorHAnsi" w:cstheme="minorHAnsi"/>
        </w:rPr>
        <w:t xml:space="preserve"> and Cllr Chubb is standing to be elected. </w:t>
      </w:r>
    </w:p>
    <w:p w14:paraId="60DA4621" w14:textId="5078EA0B" w:rsidR="009024ED" w:rsidRPr="00BE1EB9" w:rsidRDefault="00947AA7" w:rsidP="00025A2A">
      <w:pPr>
        <w:spacing w:after="0" w:line="276" w:lineRule="auto"/>
        <w:ind w:left="360"/>
        <w:rPr>
          <w:rFonts w:asciiTheme="minorHAnsi" w:hAnsiTheme="minorHAnsi" w:cstheme="minorHAnsi"/>
          <w:b/>
          <w:bCs/>
        </w:rPr>
      </w:pPr>
      <w:r>
        <w:rPr>
          <w:rFonts w:asciiTheme="minorHAnsi" w:hAnsiTheme="minorHAnsi" w:cstheme="minorHAnsi"/>
        </w:rPr>
        <w:t xml:space="preserve"> </w:t>
      </w:r>
      <w:r w:rsidR="00381D08" w:rsidRPr="00BE1EB9">
        <w:rPr>
          <w:rFonts w:asciiTheme="minorHAnsi" w:hAnsiTheme="minorHAnsi" w:cstheme="minorHAnsi"/>
          <w:b/>
          <w:bCs/>
        </w:rPr>
        <w:t>b</w:t>
      </w:r>
      <w:r w:rsidR="00381D08" w:rsidRPr="00BE1EB9">
        <w:rPr>
          <w:rFonts w:asciiTheme="minorHAnsi" w:hAnsiTheme="minorHAnsi" w:cstheme="minorHAnsi"/>
        </w:rPr>
        <w:t>.</w:t>
      </w:r>
      <w:r w:rsidR="00381D08" w:rsidRPr="00BE1EB9">
        <w:rPr>
          <w:rFonts w:asciiTheme="minorHAnsi" w:hAnsiTheme="minorHAnsi" w:cstheme="minorHAnsi"/>
        </w:rPr>
        <w:tab/>
      </w:r>
      <w:r w:rsidR="009024ED" w:rsidRPr="00BE1EB9">
        <w:rPr>
          <w:rFonts w:asciiTheme="minorHAnsi" w:hAnsiTheme="minorHAnsi" w:cstheme="minorHAnsi"/>
          <w:b/>
          <w:bCs/>
        </w:rPr>
        <w:t>District Councillor</w:t>
      </w:r>
      <w:r w:rsidR="00B1484F" w:rsidRPr="00BE1EB9">
        <w:rPr>
          <w:rFonts w:asciiTheme="minorHAnsi" w:hAnsiTheme="minorHAnsi" w:cstheme="minorHAnsi"/>
          <w:b/>
          <w:bCs/>
        </w:rPr>
        <w:t>s – Cllr</w:t>
      </w:r>
      <w:r>
        <w:rPr>
          <w:rFonts w:asciiTheme="minorHAnsi" w:hAnsiTheme="minorHAnsi" w:cstheme="minorHAnsi"/>
          <w:b/>
          <w:bCs/>
        </w:rPr>
        <w:t>s</w:t>
      </w:r>
      <w:r w:rsidR="00B81140" w:rsidRPr="00BE1EB9">
        <w:rPr>
          <w:rFonts w:asciiTheme="minorHAnsi" w:hAnsiTheme="minorHAnsi" w:cstheme="minorHAnsi"/>
          <w:b/>
          <w:bCs/>
        </w:rPr>
        <w:t xml:space="preserve"> </w:t>
      </w:r>
      <w:r w:rsidR="00B1484F" w:rsidRPr="00BE1EB9">
        <w:rPr>
          <w:rFonts w:asciiTheme="minorHAnsi" w:hAnsiTheme="minorHAnsi" w:cstheme="minorHAnsi"/>
          <w:b/>
          <w:bCs/>
        </w:rPr>
        <w:t>C Brown</w:t>
      </w:r>
      <w:r>
        <w:rPr>
          <w:rFonts w:asciiTheme="minorHAnsi" w:hAnsiTheme="minorHAnsi" w:cstheme="minorHAnsi"/>
          <w:b/>
          <w:bCs/>
        </w:rPr>
        <w:t xml:space="preserve"> &amp; D Key</w:t>
      </w:r>
    </w:p>
    <w:p w14:paraId="26F0CEEE" w14:textId="0DE71137" w:rsidR="00C20189" w:rsidRPr="00BE1EB9" w:rsidRDefault="00947AA7" w:rsidP="00C20189">
      <w:pPr>
        <w:spacing w:after="0" w:line="276" w:lineRule="auto"/>
        <w:ind w:firstLine="360"/>
        <w:rPr>
          <w:rFonts w:asciiTheme="minorHAnsi" w:hAnsiTheme="minorHAnsi" w:cstheme="minorHAnsi"/>
        </w:rPr>
      </w:pPr>
      <w:bookmarkStart w:id="0" w:name="_Hlk50566164"/>
      <w:r>
        <w:rPr>
          <w:rFonts w:asciiTheme="minorHAnsi" w:hAnsiTheme="minorHAnsi" w:cstheme="minorHAnsi"/>
        </w:rPr>
        <w:t>No reports received.</w:t>
      </w:r>
    </w:p>
    <w:bookmarkEnd w:id="0"/>
    <w:p w14:paraId="30C13D0D" w14:textId="38C36A04" w:rsidR="009024ED" w:rsidRPr="00BE1EB9" w:rsidRDefault="00381D08" w:rsidP="00381D08">
      <w:pPr>
        <w:spacing w:after="0" w:line="276" w:lineRule="auto"/>
        <w:ind w:firstLine="360"/>
        <w:rPr>
          <w:rFonts w:asciiTheme="minorHAnsi" w:hAnsiTheme="minorHAnsi" w:cstheme="minorHAnsi"/>
          <w:b/>
          <w:bCs/>
        </w:rPr>
      </w:pPr>
      <w:r w:rsidRPr="00BE1EB9">
        <w:rPr>
          <w:rFonts w:asciiTheme="minorHAnsi" w:hAnsiTheme="minorHAnsi" w:cstheme="minorHAnsi"/>
          <w:b/>
          <w:bCs/>
        </w:rPr>
        <w:t xml:space="preserve">c.   </w:t>
      </w:r>
      <w:r w:rsidR="009024ED" w:rsidRPr="00BE1EB9">
        <w:rPr>
          <w:rFonts w:asciiTheme="minorHAnsi" w:hAnsiTheme="minorHAnsi" w:cstheme="minorHAnsi"/>
          <w:b/>
          <w:bCs/>
        </w:rPr>
        <w:t>Police</w:t>
      </w:r>
    </w:p>
    <w:p w14:paraId="7332697C" w14:textId="6BF0EEB5" w:rsidR="00DD30A1" w:rsidRPr="00BE1EB9" w:rsidRDefault="00947AA7" w:rsidP="00947AA7">
      <w:pPr>
        <w:spacing w:after="0" w:line="276" w:lineRule="auto"/>
        <w:ind w:left="360"/>
        <w:rPr>
          <w:rFonts w:asciiTheme="minorHAnsi" w:hAnsiTheme="minorHAnsi" w:cstheme="minorHAnsi"/>
          <w:lang w:val="en-GB"/>
        </w:rPr>
      </w:pPr>
      <w:r>
        <w:rPr>
          <w:rFonts w:asciiTheme="minorHAnsi" w:hAnsiTheme="minorHAnsi" w:cstheme="minorHAnsi"/>
          <w:lang w:val="en-GB"/>
        </w:rPr>
        <w:t>No reports received.</w:t>
      </w:r>
      <w:r w:rsidR="00DD30A1" w:rsidRPr="00BE1EB9">
        <w:rPr>
          <w:rFonts w:asciiTheme="minorHAnsi" w:hAnsiTheme="minorHAnsi" w:cstheme="minorHAnsi"/>
          <w:lang w:val="en-GB"/>
        </w:rPr>
        <w:t xml:space="preserve"> </w:t>
      </w:r>
    </w:p>
    <w:p w14:paraId="60496E45" w14:textId="47552D57" w:rsidR="001B1285" w:rsidRPr="00BE1EB9" w:rsidRDefault="00381D08" w:rsidP="00340516">
      <w:pPr>
        <w:spacing w:after="0" w:line="276" w:lineRule="auto"/>
        <w:ind w:firstLine="360"/>
        <w:rPr>
          <w:rFonts w:asciiTheme="minorHAnsi" w:hAnsiTheme="minorHAnsi" w:cstheme="minorHAnsi"/>
        </w:rPr>
      </w:pPr>
      <w:r w:rsidRPr="00BE1EB9">
        <w:rPr>
          <w:rFonts w:asciiTheme="minorHAnsi" w:hAnsiTheme="minorHAnsi" w:cstheme="minorHAnsi"/>
          <w:b/>
          <w:bCs/>
        </w:rPr>
        <w:t xml:space="preserve">d. </w:t>
      </w:r>
      <w:r w:rsidRPr="00BE1EB9">
        <w:rPr>
          <w:rFonts w:asciiTheme="minorHAnsi" w:hAnsiTheme="minorHAnsi" w:cstheme="minorHAnsi"/>
          <w:b/>
          <w:bCs/>
        </w:rPr>
        <w:tab/>
      </w:r>
      <w:r w:rsidR="009024ED" w:rsidRPr="00BE1EB9">
        <w:rPr>
          <w:rFonts w:asciiTheme="minorHAnsi" w:hAnsiTheme="minorHAnsi" w:cstheme="minorHAnsi"/>
          <w:b/>
          <w:bCs/>
        </w:rPr>
        <w:t xml:space="preserve">Yarcombe Community Land Trust </w:t>
      </w:r>
    </w:p>
    <w:p w14:paraId="29B935A1" w14:textId="55E5E4E6" w:rsidR="00340516" w:rsidRPr="00BE1EB9" w:rsidRDefault="00025A2A" w:rsidP="00896889">
      <w:pPr>
        <w:spacing w:after="0" w:line="276" w:lineRule="auto"/>
        <w:ind w:left="360"/>
        <w:rPr>
          <w:rFonts w:asciiTheme="minorHAnsi" w:hAnsiTheme="minorHAnsi" w:cstheme="minorHAnsi"/>
        </w:rPr>
      </w:pPr>
      <w:r>
        <w:rPr>
          <w:rFonts w:asciiTheme="minorHAnsi" w:hAnsiTheme="minorHAnsi" w:cstheme="minorHAnsi"/>
        </w:rPr>
        <w:t xml:space="preserve">Cllr Horner </w:t>
      </w:r>
      <w:r w:rsidR="006A10E0">
        <w:rPr>
          <w:rFonts w:asciiTheme="minorHAnsi" w:hAnsiTheme="minorHAnsi" w:cstheme="minorHAnsi"/>
        </w:rPr>
        <w:t>advised one set of Lawyers have come to an agreement.</w:t>
      </w:r>
    </w:p>
    <w:p w14:paraId="143C41A1" w14:textId="3BC3EE18" w:rsidR="009024ED" w:rsidRPr="00BE1EB9" w:rsidRDefault="00381D08" w:rsidP="00381D08">
      <w:pPr>
        <w:spacing w:after="0" w:line="276" w:lineRule="auto"/>
        <w:ind w:left="360"/>
        <w:rPr>
          <w:rFonts w:asciiTheme="minorHAnsi" w:hAnsiTheme="minorHAnsi" w:cstheme="minorHAnsi"/>
          <w:b/>
          <w:bCs/>
        </w:rPr>
      </w:pPr>
      <w:r w:rsidRPr="00BE1EB9">
        <w:rPr>
          <w:rFonts w:asciiTheme="minorHAnsi" w:hAnsiTheme="minorHAnsi" w:cstheme="minorHAnsi"/>
          <w:b/>
          <w:bCs/>
        </w:rPr>
        <w:t>e.</w:t>
      </w:r>
      <w:r w:rsidRPr="00BE1EB9">
        <w:rPr>
          <w:rFonts w:asciiTheme="minorHAnsi" w:hAnsiTheme="minorHAnsi" w:cstheme="minorHAnsi"/>
          <w:b/>
          <w:bCs/>
        </w:rPr>
        <w:tab/>
      </w:r>
      <w:r w:rsidR="009024ED" w:rsidRPr="00BE1EB9">
        <w:rPr>
          <w:rFonts w:asciiTheme="minorHAnsi" w:hAnsiTheme="minorHAnsi" w:cstheme="minorHAnsi"/>
          <w:b/>
          <w:bCs/>
        </w:rPr>
        <w:t>Reports from Individual Councillors</w:t>
      </w:r>
    </w:p>
    <w:p w14:paraId="49C67142" w14:textId="6F88F4C0" w:rsidR="00EF4A99" w:rsidRDefault="00EF4A99" w:rsidP="00EF4A99">
      <w:pPr>
        <w:pStyle w:val="NoSpacing"/>
        <w:ind w:left="360"/>
        <w:rPr>
          <w:rFonts w:asciiTheme="minorHAnsi" w:eastAsia="Calibri" w:hAnsiTheme="minorHAnsi" w:cstheme="minorHAnsi"/>
          <w:lang w:val="en-GB" w:eastAsia="en-GB"/>
        </w:rPr>
      </w:pPr>
      <w:r>
        <w:rPr>
          <w:rFonts w:asciiTheme="minorHAnsi" w:eastAsia="Calibri" w:hAnsiTheme="minorHAnsi" w:cstheme="minorHAnsi"/>
          <w:lang w:val="en-GB" w:eastAsia="en-GB"/>
        </w:rPr>
        <w:t>Cllr C Vining – Concerning the</w:t>
      </w:r>
      <w:r w:rsidR="006A10E0">
        <w:rPr>
          <w:rFonts w:asciiTheme="minorHAnsi" w:eastAsia="Calibri" w:hAnsiTheme="minorHAnsi" w:cstheme="minorHAnsi"/>
          <w:lang w:val="en-GB" w:eastAsia="en-GB"/>
        </w:rPr>
        <w:t xml:space="preserve"> proposed</w:t>
      </w:r>
      <w:r>
        <w:rPr>
          <w:rFonts w:asciiTheme="minorHAnsi" w:eastAsia="Calibri" w:hAnsiTheme="minorHAnsi" w:cstheme="minorHAnsi"/>
          <w:lang w:val="en-GB" w:eastAsia="en-GB"/>
        </w:rPr>
        <w:t xml:space="preserve"> playpark, Charlotte ha</w:t>
      </w:r>
      <w:r w:rsidR="00FF5067">
        <w:rPr>
          <w:rFonts w:asciiTheme="minorHAnsi" w:eastAsia="Calibri" w:hAnsiTheme="minorHAnsi" w:cstheme="minorHAnsi"/>
          <w:lang w:val="en-GB" w:eastAsia="en-GB"/>
        </w:rPr>
        <w:t>s</w:t>
      </w:r>
      <w:r w:rsidR="006A10E0">
        <w:rPr>
          <w:rFonts w:asciiTheme="minorHAnsi" w:eastAsia="Calibri" w:hAnsiTheme="minorHAnsi" w:cstheme="minorHAnsi"/>
          <w:lang w:val="en-GB" w:eastAsia="en-GB"/>
        </w:rPr>
        <w:t xml:space="preserve"> received a very comprehensive report/proposal for the area and Cllr Horner responded that the Jubilee Hall Committee need to look at it first and come to a decision, but they can’t do </w:t>
      </w:r>
      <w:proofErr w:type="spellStart"/>
      <w:r w:rsidR="006A10E0">
        <w:rPr>
          <w:rFonts w:asciiTheme="minorHAnsi" w:eastAsia="Calibri" w:hAnsiTheme="minorHAnsi" w:cstheme="minorHAnsi"/>
          <w:lang w:val="en-GB" w:eastAsia="en-GB"/>
        </w:rPr>
        <w:t>tis</w:t>
      </w:r>
      <w:proofErr w:type="spellEnd"/>
      <w:r w:rsidR="006A10E0">
        <w:rPr>
          <w:rFonts w:asciiTheme="minorHAnsi" w:eastAsia="Calibri" w:hAnsiTheme="minorHAnsi" w:cstheme="minorHAnsi"/>
          <w:lang w:val="en-GB" w:eastAsia="en-GB"/>
        </w:rPr>
        <w:t xml:space="preserve"> until it is safe to do so. </w:t>
      </w:r>
    </w:p>
    <w:p w14:paraId="27FEE238" w14:textId="05F7FFAF" w:rsidR="006A10E0" w:rsidRDefault="006A10E0" w:rsidP="00EF4A99">
      <w:pPr>
        <w:pStyle w:val="NoSpacing"/>
        <w:ind w:left="360"/>
        <w:rPr>
          <w:rFonts w:asciiTheme="minorHAnsi" w:eastAsia="Calibri" w:hAnsiTheme="minorHAnsi" w:cstheme="minorHAnsi"/>
          <w:lang w:val="en-GB" w:eastAsia="en-GB"/>
        </w:rPr>
      </w:pPr>
      <w:r>
        <w:rPr>
          <w:rFonts w:asciiTheme="minorHAnsi" w:eastAsia="Calibri" w:hAnsiTheme="minorHAnsi" w:cstheme="minorHAnsi"/>
          <w:lang w:val="en-GB" w:eastAsia="en-GB"/>
        </w:rPr>
        <w:t xml:space="preserve">Cllr T Long noticed that the </w:t>
      </w:r>
      <w:r w:rsidR="00FC17AD">
        <w:rPr>
          <w:rFonts w:asciiTheme="minorHAnsi" w:eastAsia="Calibri" w:hAnsiTheme="minorHAnsi" w:cstheme="minorHAnsi"/>
          <w:lang w:val="en-GB" w:eastAsia="en-GB"/>
        </w:rPr>
        <w:t>R</w:t>
      </w:r>
      <w:r>
        <w:rPr>
          <w:rFonts w:asciiTheme="minorHAnsi" w:eastAsia="Calibri" w:hAnsiTheme="minorHAnsi" w:cstheme="minorHAnsi"/>
          <w:lang w:val="en-GB" w:eastAsia="en-GB"/>
        </w:rPr>
        <w:t xml:space="preserve">ates </w:t>
      </w:r>
      <w:r w:rsidR="00FC17AD">
        <w:rPr>
          <w:rFonts w:asciiTheme="minorHAnsi" w:eastAsia="Calibri" w:hAnsiTheme="minorHAnsi" w:cstheme="minorHAnsi"/>
          <w:lang w:val="en-GB" w:eastAsia="en-GB"/>
        </w:rPr>
        <w:t xml:space="preserve">/ Precept </w:t>
      </w:r>
      <w:r>
        <w:rPr>
          <w:rFonts w:asciiTheme="minorHAnsi" w:eastAsia="Calibri" w:hAnsiTheme="minorHAnsi" w:cstheme="minorHAnsi"/>
          <w:lang w:val="en-GB" w:eastAsia="en-GB"/>
        </w:rPr>
        <w:t xml:space="preserve">look like they have applied a </w:t>
      </w:r>
      <w:r w:rsidR="00FC17AD">
        <w:rPr>
          <w:rFonts w:asciiTheme="minorHAnsi" w:eastAsia="Calibri" w:hAnsiTheme="minorHAnsi" w:cstheme="minorHAnsi"/>
          <w:lang w:val="en-GB" w:eastAsia="en-GB"/>
        </w:rPr>
        <w:t>0.</w:t>
      </w:r>
      <w:r>
        <w:rPr>
          <w:rFonts w:asciiTheme="minorHAnsi" w:eastAsia="Calibri" w:hAnsiTheme="minorHAnsi" w:cstheme="minorHAnsi"/>
          <w:lang w:val="en-GB" w:eastAsia="en-GB"/>
        </w:rPr>
        <w:t>5% increase</w:t>
      </w:r>
      <w:r w:rsidR="00FC17AD">
        <w:rPr>
          <w:rFonts w:asciiTheme="minorHAnsi" w:eastAsia="Calibri" w:hAnsiTheme="minorHAnsi" w:cstheme="minorHAnsi"/>
          <w:lang w:val="en-GB" w:eastAsia="en-GB"/>
        </w:rPr>
        <w:t xml:space="preserve"> whereas there was no increase in our Precept this year.</w:t>
      </w:r>
      <w:r>
        <w:rPr>
          <w:rFonts w:asciiTheme="minorHAnsi" w:eastAsia="Calibri" w:hAnsiTheme="minorHAnsi" w:cstheme="minorHAnsi"/>
          <w:lang w:val="en-GB" w:eastAsia="en-GB"/>
        </w:rPr>
        <w:t xml:space="preserve">  Cllr Stone advised it looked like a mathematical adjustment and Clerk to enquire</w:t>
      </w:r>
    </w:p>
    <w:p w14:paraId="3A33377B" w14:textId="5EA012DA" w:rsidR="00C868D0" w:rsidRDefault="00FC17AD" w:rsidP="00EF4A99">
      <w:pPr>
        <w:pStyle w:val="NoSpacing"/>
        <w:ind w:left="360"/>
        <w:rPr>
          <w:rFonts w:asciiTheme="minorHAnsi" w:eastAsia="Calibri" w:hAnsiTheme="minorHAnsi" w:cstheme="minorHAnsi"/>
          <w:lang w:val="en-GB" w:eastAsia="en-GB"/>
        </w:rPr>
      </w:pPr>
      <w:r>
        <w:rPr>
          <w:rFonts w:asciiTheme="minorHAnsi" w:eastAsia="Calibri" w:hAnsiTheme="minorHAnsi" w:cstheme="minorHAnsi"/>
          <w:lang w:val="en-GB" w:eastAsia="en-GB"/>
        </w:rPr>
        <w:t>.</w:t>
      </w:r>
      <w:r w:rsidR="00C868D0">
        <w:rPr>
          <w:rFonts w:asciiTheme="minorHAnsi" w:eastAsia="Calibri" w:hAnsiTheme="minorHAnsi" w:cstheme="minorHAnsi"/>
          <w:lang w:val="en-GB" w:eastAsia="en-GB"/>
        </w:rPr>
        <w:t xml:space="preserve">Cllr T Long enquired about the Councillor details on the new website and would prefer to have his personal details removed.  Clerk has </w:t>
      </w:r>
      <w:r w:rsidR="00FE1810">
        <w:rPr>
          <w:rFonts w:asciiTheme="minorHAnsi" w:eastAsia="Calibri" w:hAnsiTheme="minorHAnsi" w:cstheme="minorHAnsi"/>
          <w:lang w:val="en-GB" w:eastAsia="en-GB"/>
        </w:rPr>
        <w:t>investigated</w:t>
      </w:r>
      <w:r w:rsidR="00C868D0">
        <w:rPr>
          <w:rFonts w:asciiTheme="minorHAnsi" w:eastAsia="Calibri" w:hAnsiTheme="minorHAnsi" w:cstheme="minorHAnsi"/>
          <w:lang w:val="en-GB" w:eastAsia="en-GB"/>
        </w:rPr>
        <w:t xml:space="preserve"> this and found varying amounts of information on Parish Council websites from everyone’s telephone numbers to just email addresses</w:t>
      </w:r>
      <w:r w:rsidR="00FE1810">
        <w:rPr>
          <w:rFonts w:asciiTheme="minorHAnsi" w:eastAsia="Calibri" w:hAnsiTheme="minorHAnsi" w:cstheme="minorHAnsi"/>
          <w:lang w:val="en-GB" w:eastAsia="en-GB"/>
        </w:rPr>
        <w:t xml:space="preserve"> or no details.  Clerk has removed all contact details for all Councillors but advises that the Declarations of Interest are still in the public domain on the EDDC website.</w:t>
      </w:r>
    </w:p>
    <w:p w14:paraId="04029998" w14:textId="72CB07E6" w:rsidR="00046635" w:rsidRPr="00BE1EB9" w:rsidRDefault="00046635" w:rsidP="00046635">
      <w:pPr>
        <w:spacing w:after="0"/>
        <w:ind w:left="360"/>
        <w:rPr>
          <w:rFonts w:asciiTheme="minorHAnsi" w:hAnsiTheme="minorHAnsi" w:cstheme="minorHAnsi"/>
          <w:bCs/>
        </w:rPr>
      </w:pPr>
    </w:p>
    <w:p w14:paraId="0121BB88" w14:textId="286196EB" w:rsidR="00046635" w:rsidRPr="00BE1EB9" w:rsidRDefault="00FE1810" w:rsidP="00046635">
      <w:pPr>
        <w:pStyle w:val="MediumGrid22"/>
        <w:rPr>
          <w:rFonts w:asciiTheme="minorHAnsi" w:hAnsiTheme="minorHAnsi" w:cstheme="minorHAnsi"/>
          <w:b/>
          <w:bCs/>
          <w:sz w:val="24"/>
          <w:szCs w:val="24"/>
        </w:rPr>
      </w:pPr>
      <w:r>
        <w:rPr>
          <w:rFonts w:asciiTheme="minorHAnsi" w:hAnsiTheme="minorHAnsi" w:cstheme="minorHAnsi"/>
          <w:b/>
          <w:sz w:val="24"/>
          <w:szCs w:val="24"/>
        </w:rPr>
        <w:t>5</w:t>
      </w:r>
      <w:r w:rsidR="00046635" w:rsidRPr="00BE1EB9">
        <w:rPr>
          <w:rFonts w:asciiTheme="minorHAnsi" w:hAnsiTheme="minorHAnsi" w:cstheme="minorHAnsi"/>
          <w:b/>
          <w:sz w:val="24"/>
          <w:szCs w:val="24"/>
        </w:rPr>
        <w:t xml:space="preserve">. Parish Council Priorities including </w:t>
      </w:r>
      <w:r w:rsidR="00046635" w:rsidRPr="00BE1EB9">
        <w:rPr>
          <w:rFonts w:asciiTheme="minorHAnsi" w:hAnsiTheme="minorHAnsi" w:cstheme="minorHAnsi"/>
          <w:b/>
          <w:bCs/>
          <w:sz w:val="24"/>
          <w:szCs w:val="24"/>
        </w:rPr>
        <w:t>Clerk and Correspondence.</w:t>
      </w:r>
    </w:p>
    <w:p w14:paraId="0623F726" w14:textId="77777777" w:rsidR="00046635" w:rsidRPr="00BE1EB9" w:rsidRDefault="00046635" w:rsidP="00046635">
      <w:pPr>
        <w:pStyle w:val="MediumGrid22"/>
        <w:rPr>
          <w:rFonts w:asciiTheme="minorHAnsi" w:hAnsiTheme="minorHAnsi" w:cstheme="minorHAnsi"/>
          <w:b/>
          <w:sz w:val="24"/>
          <w:szCs w:val="24"/>
          <w:u w:val="single"/>
        </w:rPr>
      </w:pPr>
      <w:r w:rsidRPr="00BE1EB9">
        <w:rPr>
          <w:rFonts w:asciiTheme="minorHAnsi" w:hAnsiTheme="minorHAnsi" w:cstheme="minorHAnsi"/>
          <w:b/>
          <w:sz w:val="24"/>
          <w:szCs w:val="24"/>
          <w:u w:val="single"/>
        </w:rPr>
        <w:t>Highways</w:t>
      </w:r>
    </w:p>
    <w:p w14:paraId="6C507A15" w14:textId="024C095E" w:rsidR="00EF4A99" w:rsidRDefault="00EF4A99" w:rsidP="00046635">
      <w:pPr>
        <w:pStyle w:val="MediumGrid22"/>
        <w:rPr>
          <w:rFonts w:asciiTheme="minorHAnsi" w:hAnsiTheme="minorHAnsi" w:cstheme="minorHAnsi"/>
          <w:bCs/>
          <w:sz w:val="24"/>
          <w:szCs w:val="24"/>
          <w:u w:val="single"/>
        </w:rPr>
      </w:pPr>
      <w:r w:rsidRPr="00EF4A99">
        <w:rPr>
          <w:rFonts w:asciiTheme="minorHAnsi" w:hAnsiTheme="minorHAnsi" w:cstheme="minorHAnsi"/>
          <w:bCs/>
          <w:sz w:val="24"/>
          <w:szCs w:val="24"/>
          <w:u w:val="single"/>
        </w:rPr>
        <w:t>Speed Camera</w:t>
      </w:r>
    </w:p>
    <w:p w14:paraId="3A101358" w14:textId="17145FB1" w:rsidR="002E79EE" w:rsidRDefault="002E79EE" w:rsidP="00046635">
      <w:pPr>
        <w:pStyle w:val="MediumGrid22"/>
        <w:rPr>
          <w:rFonts w:asciiTheme="minorHAnsi" w:hAnsiTheme="minorHAnsi" w:cstheme="minorHAnsi"/>
          <w:bCs/>
          <w:sz w:val="24"/>
          <w:szCs w:val="24"/>
        </w:rPr>
      </w:pPr>
      <w:r>
        <w:rPr>
          <w:rFonts w:asciiTheme="minorHAnsi" w:hAnsiTheme="minorHAnsi" w:cstheme="minorHAnsi"/>
          <w:bCs/>
          <w:sz w:val="24"/>
          <w:szCs w:val="24"/>
        </w:rPr>
        <w:t>One had been placed in the village which is fantastic.</w:t>
      </w:r>
    </w:p>
    <w:p w14:paraId="0B20EA48" w14:textId="0777546A" w:rsidR="002E79EE" w:rsidRPr="002E79EE" w:rsidRDefault="002E79EE" w:rsidP="00046635">
      <w:pPr>
        <w:pStyle w:val="MediumGrid22"/>
        <w:rPr>
          <w:rFonts w:asciiTheme="minorHAnsi" w:hAnsiTheme="minorHAnsi" w:cstheme="minorHAnsi"/>
          <w:bCs/>
          <w:sz w:val="24"/>
          <w:szCs w:val="24"/>
        </w:rPr>
      </w:pPr>
      <w:r>
        <w:rPr>
          <w:rFonts w:asciiTheme="minorHAnsi" w:hAnsiTheme="minorHAnsi" w:cstheme="minorHAnsi"/>
          <w:bCs/>
          <w:sz w:val="24"/>
          <w:szCs w:val="24"/>
        </w:rPr>
        <w:lastRenderedPageBreak/>
        <w:t>Cllr Little advised it was pointing the wrong way but Cllr Long advised that when speed was assessed in the village previously, speeding was more prevalent going up the hill than going down.  Clerk to ask Cllr Chubb if it was him that instigated the sign as previously mentioned at the last meeting.</w:t>
      </w:r>
    </w:p>
    <w:p w14:paraId="137D20D2" w14:textId="1841AB7B" w:rsidR="00046635" w:rsidRPr="00BE1EB9" w:rsidRDefault="00046635" w:rsidP="00046635">
      <w:pPr>
        <w:pStyle w:val="MediumGrid22"/>
        <w:rPr>
          <w:rFonts w:asciiTheme="minorHAnsi" w:hAnsiTheme="minorHAnsi" w:cstheme="minorHAnsi"/>
          <w:b/>
          <w:sz w:val="24"/>
          <w:szCs w:val="24"/>
          <w:u w:val="single"/>
        </w:rPr>
      </w:pPr>
      <w:r w:rsidRPr="00BE1EB9">
        <w:rPr>
          <w:rFonts w:asciiTheme="minorHAnsi" w:hAnsiTheme="minorHAnsi" w:cstheme="minorHAnsi"/>
          <w:b/>
          <w:sz w:val="24"/>
          <w:szCs w:val="24"/>
          <w:u w:val="single"/>
        </w:rPr>
        <w:t>Village Amenities</w:t>
      </w:r>
    </w:p>
    <w:p w14:paraId="64E767A4" w14:textId="2752CD0B" w:rsidR="00046635" w:rsidRPr="00BE1EB9" w:rsidRDefault="00160F68"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Yarcombe Play Area</w:t>
      </w:r>
    </w:p>
    <w:p w14:paraId="0DE2E2D2" w14:textId="225DF1AD" w:rsidR="009608A0" w:rsidRPr="00EF4A99" w:rsidRDefault="002E79EE" w:rsidP="00046635">
      <w:pPr>
        <w:pStyle w:val="MediumGrid22"/>
        <w:rPr>
          <w:rFonts w:asciiTheme="minorHAnsi" w:hAnsiTheme="minorHAnsi" w:cstheme="minorHAnsi"/>
          <w:bCs/>
          <w:sz w:val="24"/>
          <w:szCs w:val="24"/>
        </w:rPr>
      </w:pPr>
      <w:r>
        <w:rPr>
          <w:rFonts w:asciiTheme="minorHAnsi" w:hAnsiTheme="minorHAnsi" w:cstheme="minorHAnsi"/>
          <w:bCs/>
          <w:sz w:val="24"/>
          <w:szCs w:val="24"/>
        </w:rPr>
        <w:t>We await the Jubilee Village Committee to meet and decide on the proposal they have received</w:t>
      </w:r>
      <w:r w:rsidR="00EF4A99">
        <w:rPr>
          <w:rFonts w:asciiTheme="minorHAnsi" w:hAnsiTheme="minorHAnsi" w:cstheme="minorHAnsi"/>
          <w:bCs/>
          <w:sz w:val="24"/>
          <w:szCs w:val="24"/>
        </w:rPr>
        <w:t>.</w:t>
      </w:r>
    </w:p>
    <w:p w14:paraId="7105A260" w14:textId="1FC2C3EB" w:rsidR="00046635" w:rsidRPr="00BE1EB9" w:rsidRDefault="00046635"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u w:val="single"/>
        </w:rPr>
        <w:t>Landmark Tree</w:t>
      </w:r>
    </w:p>
    <w:p w14:paraId="00332C39" w14:textId="67B3784C" w:rsidR="00046635" w:rsidRPr="00BE1EB9" w:rsidRDefault="00046635" w:rsidP="00046635">
      <w:pPr>
        <w:pStyle w:val="MediumGrid22"/>
        <w:rPr>
          <w:rFonts w:asciiTheme="minorHAnsi" w:hAnsiTheme="minorHAnsi" w:cstheme="minorHAnsi"/>
          <w:color w:val="26282A"/>
          <w:sz w:val="24"/>
          <w:szCs w:val="24"/>
          <w:shd w:val="clear" w:color="auto" w:fill="FFFFFF"/>
        </w:rPr>
      </w:pPr>
      <w:r w:rsidRPr="00BE1EB9">
        <w:rPr>
          <w:rFonts w:asciiTheme="minorHAnsi" w:hAnsiTheme="minorHAnsi" w:cstheme="minorHAnsi"/>
          <w:color w:val="26282A"/>
          <w:sz w:val="24"/>
          <w:szCs w:val="24"/>
          <w:shd w:val="clear" w:color="auto" w:fill="FFFFFF"/>
        </w:rPr>
        <w:t xml:space="preserve">We </w:t>
      </w:r>
      <w:r w:rsidR="00160F68" w:rsidRPr="00BE1EB9">
        <w:rPr>
          <w:rFonts w:asciiTheme="minorHAnsi" w:hAnsiTheme="minorHAnsi" w:cstheme="minorHAnsi"/>
          <w:color w:val="26282A"/>
          <w:sz w:val="24"/>
          <w:szCs w:val="24"/>
          <w:shd w:val="clear" w:color="auto" w:fill="FFFFFF"/>
        </w:rPr>
        <w:t>have</w:t>
      </w:r>
      <w:r w:rsidRPr="00BE1EB9">
        <w:rPr>
          <w:rFonts w:asciiTheme="minorHAnsi" w:hAnsiTheme="minorHAnsi" w:cstheme="minorHAnsi"/>
          <w:color w:val="26282A"/>
          <w:sz w:val="24"/>
          <w:szCs w:val="24"/>
          <w:shd w:val="clear" w:color="auto" w:fill="FFFFFF"/>
        </w:rPr>
        <w:t xml:space="preserve"> postpone</w:t>
      </w:r>
      <w:r w:rsidR="00160F68" w:rsidRPr="00BE1EB9">
        <w:rPr>
          <w:rFonts w:asciiTheme="minorHAnsi" w:hAnsiTheme="minorHAnsi" w:cstheme="minorHAnsi"/>
          <w:color w:val="26282A"/>
          <w:sz w:val="24"/>
          <w:szCs w:val="24"/>
          <w:shd w:val="clear" w:color="auto" w:fill="FFFFFF"/>
        </w:rPr>
        <w:t>d</w:t>
      </w:r>
      <w:r w:rsidRPr="00BE1EB9">
        <w:rPr>
          <w:rFonts w:asciiTheme="minorHAnsi" w:hAnsiTheme="minorHAnsi" w:cstheme="minorHAnsi"/>
          <w:color w:val="26282A"/>
          <w:sz w:val="24"/>
          <w:szCs w:val="24"/>
          <w:shd w:val="clear" w:color="auto" w:fill="FFFFFF"/>
        </w:rPr>
        <w:t xml:space="preserve"> the placing of a Brass Plaque near the tree until we can meet outside.</w:t>
      </w:r>
    </w:p>
    <w:p w14:paraId="5C35F3EB" w14:textId="77777777" w:rsidR="00046635" w:rsidRPr="00BE1EB9" w:rsidRDefault="00046635" w:rsidP="00046635">
      <w:pPr>
        <w:pStyle w:val="MediumGrid22"/>
        <w:rPr>
          <w:rFonts w:asciiTheme="minorHAnsi" w:hAnsiTheme="minorHAnsi" w:cstheme="minorHAnsi"/>
          <w:b/>
          <w:sz w:val="24"/>
          <w:szCs w:val="24"/>
        </w:rPr>
      </w:pPr>
      <w:r w:rsidRPr="00BE1EB9">
        <w:rPr>
          <w:rFonts w:asciiTheme="minorHAnsi" w:hAnsiTheme="minorHAnsi" w:cstheme="minorHAnsi"/>
          <w:b/>
          <w:sz w:val="24"/>
          <w:szCs w:val="24"/>
        </w:rPr>
        <w:t>Additional Items</w:t>
      </w:r>
    </w:p>
    <w:p w14:paraId="1CDB718A" w14:textId="768ED276"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Review of Standing Orders</w:t>
      </w:r>
    </w:p>
    <w:p w14:paraId="4E322610" w14:textId="167FEA47" w:rsidR="00BE1EB9" w:rsidRDefault="003C5589" w:rsidP="00046635">
      <w:pPr>
        <w:pStyle w:val="NoSpacing"/>
        <w:rPr>
          <w:rFonts w:asciiTheme="minorHAnsi" w:hAnsiTheme="minorHAnsi" w:cstheme="minorHAnsi"/>
        </w:rPr>
      </w:pPr>
      <w:r>
        <w:rPr>
          <w:rFonts w:asciiTheme="minorHAnsi" w:hAnsiTheme="minorHAnsi" w:cstheme="minorHAnsi"/>
        </w:rPr>
        <w:t xml:space="preserve">Cllr Stone </w:t>
      </w:r>
      <w:r w:rsidR="002E79EE">
        <w:rPr>
          <w:rFonts w:asciiTheme="minorHAnsi" w:hAnsiTheme="minorHAnsi" w:cstheme="minorHAnsi"/>
        </w:rPr>
        <w:t>mentioned the Addendum concerning the proposed Standing Order amendments and were discussed as follows:</w:t>
      </w:r>
    </w:p>
    <w:p w14:paraId="444B6ED9" w14:textId="2123FEA6" w:rsidR="002E79EE" w:rsidRDefault="002E79EE" w:rsidP="00046635">
      <w:pPr>
        <w:pStyle w:val="NoSpacing"/>
        <w:rPr>
          <w:rFonts w:asciiTheme="minorHAnsi" w:hAnsiTheme="minorHAnsi" w:cstheme="minorHAnsi"/>
        </w:rPr>
      </w:pPr>
      <w:r>
        <w:rPr>
          <w:rFonts w:asciiTheme="minorHAnsi" w:hAnsiTheme="minorHAnsi" w:cstheme="minorHAnsi"/>
        </w:rPr>
        <w:tab/>
        <w:t xml:space="preserve">1.  Delegated Matters - Cllr Stone advised Cllr Long has a sub-committee for decisions to be made on applications in between meetings and proposes this is extended to Other Items, should a matter crop up.  Cllr Horner was in favour and there were no objections.  </w:t>
      </w:r>
    </w:p>
    <w:p w14:paraId="5E010853" w14:textId="00071954" w:rsidR="00BB7490" w:rsidRPr="00BB7490" w:rsidRDefault="002E79EE" w:rsidP="00BB7490">
      <w:pPr>
        <w:pStyle w:val="NoSpacing"/>
        <w:rPr>
          <w:rFonts w:asciiTheme="minorHAnsi" w:hAnsiTheme="minorHAnsi" w:cstheme="minorHAnsi"/>
          <w:lang w:val="en-GB" w:eastAsia="en-GB"/>
        </w:rPr>
      </w:pPr>
      <w:r>
        <w:rPr>
          <w:rFonts w:asciiTheme="minorHAnsi" w:hAnsiTheme="minorHAnsi" w:cstheme="minorHAnsi"/>
        </w:rPr>
        <w:tab/>
        <w:t>2</w:t>
      </w:r>
      <w:r w:rsidR="00BB7490">
        <w:rPr>
          <w:rFonts w:asciiTheme="minorHAnsi" w:hAnsiTheme="minorHAnsi" w:cstheme="minorHAnsi"/>
        </w:rPr>
        <w:t xml:space="preserve"> Complaints – Whilst our standing orders cover procedures for complaints against the Council, Democratic Services state it would be advisory to have a standing order in place to cover members of the </w:t>
      </w:r>
      <w:r w:rsidR="00983ED8">
        <w:rPr>
          <w:rFonts w:asciiTheme="minorHAnsi" w:hAnsiTheme="minorHAnsi" w:cstheme="minorHAnsi"/>
        </w:rPr>
        <w:t>public’s</w:t>
      </w:r>
      <w:r w:rsidR="00BB7490">
        <w:rPr>
          <w:rFonts w:asciiTheme="minorHAnsi" w:hAnsiTheme="minorHAnsi" w:cstheme="minorHAnsi"/>
        </w:rPr>
        <w:t xml:space="preserve"> complaints concerning Public Rights of Way, Planning and Other.  Cllr Long suggested that in 6.c:</w:t>
      </w:r>
    </w:p>
    <w:p w14:paraId="413E5BCF" w14:textId="77777777" w:rsidR="00BB7490" w:rsidRPr="00BB7490" w:rsidRDefault="00BB7490" w:rsidP="00BB7490">
      <w:pPr>
        <w:shd w:val="clear" w:color="auto" w:fill="FFFFFF"/>
        <w:spacing w:after="0" w:line="0" w:lineRule="auto"/>
        <w:rPr>
          <w:rFonts w:asciiTheme="minorHAnsi" w:hAnsiTheme="minorHAnsi" w:cstheme="minorHAnsi"/>
          <w:lang w:val="en-GB" w:eastAsia="en-GB"/>
        </w:rPr>
      </w:pPr>
      <w:r w:rsidRPr="00BB7490">
        <w:rPr>
          <w:rFonts w:asciiTheme="minorHAnsi" w:hAnsiTheme="minorHAnsi" w:cstheme="minorHAnsi"/>
          <w:lang w:val="en-GB" w:eastAsia="en-GB"/>
        </w:rPr>
        <w:t>Other.'/..$</w:t>
      </w:r>
    </w:p>
    <w:p w14:paraId="1054F024" w14:textId="77777777" w:rsidR="00BB7490" w:rsidRPr="00BB7490" w:rsidRDefault="00BB7490" w:rsidP="00BB7490">
      <w:pPr>
        <w:shd w:val="clear" w:color="auto" w:fill="FFFFFF"/>
        <w:spacing w:after="0" w:line="0" w:lineRule="auto"/>
        <w:rPr>
          <w:rFonts w:asciiTheme="minorHAnsi" w:hAnsiTheme="minorHAnsi" w:cstheme="minorHAnsi"/>
          <w:lang w:val="en-GB" w:eastAsia="en-GB"/>
        </w:rPr>
      </w:pPr>
      <w:r w:rsidRPr="00BB7490">
        <w:rPr>
          <w:rFonts w:asciiTheme="minorHAnsi" w:hAnsiTheme="minorHAnsi" w:cstheme="minorHAnsi"/>
          <w:lang w:val="en-GB" w:eastAsia="en-GB"/>
        </w:rPr>
        <w:t>$</w:t>
      </w:r>
      <w:r w:rsidRPr="00BB7490">
        <w:rPr>
          <w:rFonts w:asciiTheme="minorHAnsi" w:hAnsiTheme="minorHAnsi" w:cstheme="minorHAnsi"/>
          <w:color w:val="002060"/>
          <w:lang w:val="en-GB" w:eastAsia="en-GB"/>
        </w:rPr>
        <w:t>or relevant Authority</w:t>
      </w:r>
      <w:r w:rsidRPr="00BB7490">
        <w:rPr>
          <w:rFonts w:asciiTheme="minorHAnsi" w:hAnsiTheme="minorHAnsi" w:cstheme="minorHAnsi"/>
          <w:lang w:val="en-GB" w:eastAsia="en-GB"/>
        </w:rPr>
        <w:t></w:t>
      </w:r>
    </w:p>
    <w:p w14:paraId="4D1EFBDC" w14:textId="77777777" w:rsidR="00BB7490" w:rsidRPr="00BB7490" w:rsidRDefault="00BB7490" w:rsidP="00BB7490">
      <w:pPr>
        <w:shd w:val="clear" w:color="auto" w:fill="FFFFFF"/>
        <w:spacing w:after="0" w:line="0" w:lineRule="auto"/>
        <w:rPr>
          <w:rFonts w:asciiTheme="minorHAnsi" w:hAnsiTheme="minorHAnsi" w:cstheme="minorHAnsi"/>
          <w:lang w:val="en-GB" w:eastAsia="en-GB"/>
        </w:rPr>
      </w:pPr>
      <w:r w:rsidRPr="00BB7490">
        <w:rPr>
          <w:rFonts w:asciiTheme="minorHAnsi" w:hAnsiTheme="minorHAnsi" w:cstheme="minorHAnsi"/>
          <w:lang w:val="en-GB" w:eastAsia="en-GB"/>
        </w:rPr>
        <w:t>Other.'/..$</w:t>
      </w:r>
    </w:p>
    <w:p w14:paraId="38B10AE1" w14:textId="77777777" w:rsidR="00BB7490" w:rsidRPr="00BB7490" w:rsidRDefault="00BB7490" w:rsidP="00BB7490">
      <w:pPr>
        <w:shd w:val="clear" w:color="auto" w:fill="FFFFFF"/>
        <w:spacing w:after="0" w:line="0" w:lineRule="auto"/>
        <w:rPr>
          <w:rFonts w:asciiTheme="minorHAnsi" w:hAnsiTheme="minorHAnsi" w:cstheme="minorHAnsi"/>
          <w:lang w:val="en-GB" w:eastAsia="en-GB"/>
        </w:rPr>
      </w:pPr>
      <w:r w:rsidRPr="00BB7490">
        <w:rPr>
          <w:rFonts w:asciiTheme="minorHAnsi" w:hAnsiTheme="minorHAnsi" w:cstheme="minorHAnsi"/>
          <w:lang w:val="en-GB" w:eastAsia="en-GB"/>
        </w:rPr>
        <w:t>$</w:t>
      </w:r>
      <w:r w:rsidRPr="00BB7490">
        <w:rPr>
          <w:rFonts w:asciiTheme="minorHAnsi" w:hAnsiTheme="minorHAnsi" w:cstheme="minorHAnsi"/>
          <w:color w:val="002060"/>
          <w:lang w:val="en-GB" w:eastAsia="en-GB"/>
        </w:rPr>
        <w:t>or relevant Authority</w:t>
      </w:r>
      <w:r w:rsidRPr="00BB7490">
        <w:rPr>
          <w:rFonts w:asciiTheme="minorHAnsi" w:hAnsiTheme="minorHAnsi" w:cstheme="minorHAnsi"/>
          <w:lang w:val="en-GB" w:eastAsia="en-GB"/>
        </w:rPr>
        <w:t></w:t>
      </w:r>
    </w:p>
    <w:p w14:paraId="2DBE4B9D" w14:textId="77777777" w:rsidR="00BB7490" w:rsidRPr="00BB7490" w:rsidRDefault="00BB7490" w:rsidP="00BB7490">
      <w:pPr>
        <w:shd w:val="clear" w:color="auto" w:fill="FFFFFF"/>
        <w:spacing w:after="0" w:line="0" w:lineRule="auto"/>
        <w:rPr>
          <w:rFonts w:asciiTheme="minorHAnsi" w:hAnsiTheme="minorHAnsi" w:cstheme="minorHAnsi"/>
          <w:lang w:val="en-GB" w:eastAsia="en-GB"/>
        </w:rPr>
      </w:pPr>
      <w:r w:rsidRPr="00BB7490">
        <w:rPr>
          <w:rFonts w:asciiTheme="minorHAnsi" w:hAnsiTheme="minorHAnsi" w:cstheme="minorHAnsi"/>
          <w:lang w:val="en-GB" w:eastAsia="en-GB"/>
        </w:rPr>
        <w:t>Other.'/..$</w:t>
      </w:r>
    </w:p>
    <w:p w14:paraId="78678F16" w14:textId="77777777" w:rsidR="00BB7490" w:rsidRPr="00BB7490" w:rsidRDefault="00BB7490" w:rsidP="00BB7490">
      <w:pPr>
        <w:shd w:val="clear" w:color="auto" w:fill="FFFFFF"/>
        <w:spacing w:after="0" w:line="0" w:lineRule="auto"/>
        <w:rPr>
          <w:rFonts w:asciiTheme="minorHAnsi" w:hAnsiTheme="minorHAnsi" w:cstheme="minorHAnsi"/>
          <w:lang w:val="en-GB" w:eastAsia="en-GB"/>
        </w:rPr>
      </w:pPr>
      <w:r w:rsidRPr="00BB7490">
        <w:rPr>
          <w:rFonts w:asciiTheme="minorHAnsi" w:hAnsiTheme="minorHAnsi" w:cstheme="minorHAnsi"/>
          <w:lang w:val="en-GB" w:eastAsia="en-GB"/>
        </w:rPr>
        <w:t>$</w:t>
      </w:r>
      <w:r w:rsidRPr="00BB7490">
        <w:rPr>
          <w:rFonts w:asciiTheme="minorHAnsi" w:hAnsiTheme="minorHAnsi" w:cstheme="minorHAnsi"/>
          <w:color w:val="002060"/>
          <w:lang w:val="en-GB" w:eastAsia="en-GB"/>
        </w:rPr>
        <w:t>or relevant Authority</w:t>
      </w:r>
      <w:r w:rsidRPr="00BB7490">
        <w:rPr>
          <w:rFonts w:asciiTheme="minorHAnsi" w:hAnsiTheme="minorHAnsi" w:cstheme="minorHAnsi"/>
          <w:lang w:val="en-GB" w:eastAsia="en-GB"/>
        </w:rPr>
        <w:t></w:t>
      </w:r>
    </w:p>
    <w:p w14:paraId="1897B590" w14:textId="7BC8C050" w:rsidR="002E79EE" w:rsidRPr="00BB7490" w:rsidRDefault="00BB7490" w:rsidP="00046635">
      <w:pPr>
        <w:pStyle w:val="NoSpacing"/>
        <w:rPr>
          <w:rFonts w:asciiTheme="minorHAnsi" w:hAnsiTheme="minorHAnsi" w:cstheme="minorHAnsi"/>
        </w:rPr>
      </w:pPr>
      <w:r w:rsidRPr="00BB7490">
        <w:rPr>
          <w:rFonts w:asciiTheme="minorHAnsi" w:hAnsiTheme="minorHAnsi" w:cstheme="minorHAnsi"/>
          <w:b/>
          <w:bCs/>
        </w:rPr>
        <w:t>Other.</w:t>
      </w:r>
      <w:r w:rsidRPr="00BB7490">
        <w:rPr>
          <w:rFonts w:asciiTheme="minorHAnsi" w:hAnsiTheme="minorHAnsi" w:cstheme="minorHAnsi"/>
        </w:rPr>
        <w:t xml:space="preserve"> The first response is to ask the complainant to take the matter up with the relevant party or land or property owner</w:t>
      </w:r>
      <w:r>
        <w:rPr>
          <w:rFonts w:asciiTheme="minorHAnsi" w:hAnsiTheme="minorHAnsi" w:cstheme="minorHAnsi"/>
        </w:rPr>
        <w:t>”,</w:t>
      </w:r>
      <w:r w:rsidR="00A10FB8">
        <w:rPr>
          <w:rFonts w:asciiTheme="minorHAnsi" w:hAnsiTheme="minorHAnsi" w:cstheme="minorHAnsi"/>
        </w:rPr>
        <w:t xml:space="preserve"> that the fact that the person has come to us with a complaint, means they did not want to go to the relevant authority</w:t>
      </w:r>
      <w:r>
        <w:rPr>
          <w:rFonts w:asciiTheme="minorHAnsi" w:hAnsiTheme="minorHAnsi" w:cstheme="minorHAnsi"/>
        </w:rPr>
        <w:t xml:space="preserve">.  </w:t>
      </w:r>
    </w:p>
    <w:p w14:paraId="4D4D6CB0" w14:textId="23052843" w:rsidR="00BB7490" w:rsidRDefault="00BB7490" w:rsidP="00046635">
      <w:pPr>
        <w:pStyle w:val="NoSpacing"/>
        <w:rPr>
          <w:rFonts w:asciiTheme="minorHAnsi" w:hAnsiTheme="minorHAnsi" w:cstheme="minorHAnsi"/>
        </w:rPr>
      </w:pPr>
      <w:r>
        <w:rPr>
          <w:rFonts w:asciiTheme="minorHAnsi" w:hAnsiTheme="minorHAnsi" w:cstheme="minorHAnsi"/>
        </w:rPr>
        <w:t>Cllr Stone asked the Councillors if they were all in favour of adopting these Standing Orders in order to clarify our procedures.  All Councillors agreed.</w:t>
      </w:r>
    </w:p>
    <w:p w14:paraId="673BED77" w14:textId="0EAC684C" w:rsidR="00BB7490" w:rsidRPr="00BB7490" w:rsidRDefault="00BB7490" w:rsidP="00046635">
      <w:pPr>
        <w:pStyle w:val="NoSpacing"/>
        <w:rPr>
          <w:rFonts w:asciiTheme="minorHAnsi" w:hAnsiTheme="minorHAnsi" w:cstheme="minorHAnsi"/>
          <w:u w:val="single"/>
        </w:rPr>
      </w:pPr>
      <w:r w:rsidRPr="00BB7490">
        <w:rPr>
          <w:rFonts w:asciiTheme="minorHAnsi" w:hAnsiTheme="minorHAnsi" w:cstheme="minorHAnsi"/>
          <w:u w:val="single"/>
        </w:rPr>
        <w:t>Face to Face Meetings</w:t>
      </w:r>
    </w:p>
    <w:p w14:paraId="787E6FAE" w14:textId="16C1A653" w:rsidR="00BB7490" w:rsidRDefault="00BB7490" w:rsidP="00046635">
      <w:pPr>
        <w:pStyle w:val="NoSpacing"/>
        <w:rPr>
          <w:rFonts w:asciiTheme="minorHAnsi" w:hAnsiTheme="minorHAnsi" w:cstheme="minorHAnsi"/>
        </w:rPr>
      </w:pPr>
      <w:r>
        <w:rPr>
          <w:rFonts w:asciiTheme="minorHAnsi" w:hAnsiTheme="minorHAnsi" w:cstheme="minorHAnsi"/>
        </w:rPr>
        <w:t xml:space="preserve">Cllr Stone proposed that as Zoom meetings are only allowed until our May APM/AGM meeting, and things are not currently as safe as they could be, that we reduce our meetings to the minimum allowed in our standing </w:t>
      </w:r>
      <w:r w:rsidR="002D7B7F">
        <w:rPr>
          <w:rFonts w:asciiTheme="minorHAnsi" w:hAnsiTheme="minorHAnsi" w:cstheme="minorHAnsi"/>
        </w:rPr>
        <w:t>or</w:t>
      </w:r>
      <w:r>
        <w:rPr>
          <w:rFonts w:asciiTheme="minorHAnsi" w:hAnsiTheme="minorHAnsi" w:cstheme="minorHAnsi"/>
        </w:rPr>
        <w:t>ders which are 3</w:t>
      </w:r>
      <w:r w:rsidR="002D7B7F">
        <w:rPr>
          <w:rFonts w:asciiTheme="minorHAnsi" w:hAnsiTheme="minorHAnsi" w:cstheme="minorHAnsi"/>
        </w:rPr>
        <w:t xml:space="preserve"> </w:t>
      </w:r>
      <w:r>
        <w:rPr>
          <w:rFonts w:asciiTheme="minorHAnsi" w:hAnsiTheme="minorHAnsi" w:cstheme="minorHAnsi"/>
        </w:rPr>
        <w:t>p</w:t>
      </w:r>
      <w:r w:rsidR="002D7B7F">
        <w:rPr>
          <w:rFonts w:asciiTheme="minorHAnsi" w:hAnsiTheme="minorHAnsi" w:cstheme="minorHAnsi"/>
        </w:rPr>
        <w:t>er year, p</w:t>
      </w:r>
      <w:r>
        <w:rPr>
          <w:rFonts w:asciiTheme="minorHAnsi" w:hAnsiTheme="minorHAnsi" w:cstheme="minorHAnsi"/>
        </w:rPr>
        <w:t>lus the AGM/APM</w:t>
      </w:r>
      <w:r w:rsidR="002D7B7F">
        <w:rPr>
          <w:rFonts w:asciiTheme="minorHAnsi" w:hAnsiTheme="minorHAnsi" w:cstheme="minorHAnsi"/>
        </w:rPr>
        <w:t xml:space="preserve"> as we may feel by the Autumn things are safer.  Cllr Vining asked what the rationale was for not allowing remote meetings going forward and Cllr Stone advised it is because the legis</w:t>
      </w:r>
      <w:r w:rsidR="004D05FB">
        <w:rPr>
          <w:rFonts w:asciiTheme="minorHAnsi" w:hAnsiTheme="minorHAnsi" w:cstheme="minorHAnsi"/>
        </w:rPr>
        <w:t>lation allowing remote meetings was only set until May but there is a fight going on at the moment to revise the legislation.  Clerk has completed a Government survey concerning the issue and was strongly in favour of remote meetings continuing.</w:t>
      </w:r>
    </w:p>
    <w:p w14:paraId="1E168855" w14:textId="5BACF1D6" w:rsidR="004D05FB" w:rsidRPr="00BB7490" w:rsidRDefault="004D05FB" w:rsidP="00046635">
      <w:pPr>
        <w:pStyle w:val="NoSpacing"/>
        <w:rPr>
          <w:rFonts w:asciiTheme="minorHAnsi" w:hAnsiTheme="minorHAnsi" w:cstheme="minorHAnsi"/>
        </w:rPr>
      </w:pPr>
      <w:r>
        <w:rPr>
          <w:rFonts w:asciiTheme="minorHAnsi" w:hAnsiTheme="minorHAnsi" w:cstheme="minorHAnsi"/>
        </w:rPr>
        <w:t>All Councillors agreed with Cllr Stone’s proposal.</w:t>
      </w:r>
    </w:p>
    <w:p w14:paraId="656E7C50" w14:textId="061F873A" w:rsidR="00046635" w:rsidRPr="00BE1EB9" w:rsidRDefault="00046635" w:rsidP="00046635">
      <w:pPr>
        <w:pStyle w:val="NoSpacing"/>
        <w:rPr>
          <w:rFonts w:asciiTheme="minorHAnsi" w:hAnsiTheme="minorHAnsi" w:cstheme="minorHAnsi"/>
          <w:u w:val="single"/>
        </w:rPr>
      </w:pPr>
      <w:r w:rsidRPr="00BE1EB9">
        <w:rPr>
          <w:rFonts w:asciiTheme="minorHAnsi" w:hAnsiTheme="minorHAnsi" w:cstheme="minorHAnsi"/>
          <w:u w:val="single"/>
        </w:rPr>
        <w:t>Sandbags</w:t>
      </w:r>
    </w:p>
    <w:p w14:paraId="0D48BBBA" w14:textId="1927C505" w:rsidR="00FE1810" w:rsidRDefault="00BE1EB9" w:rsidP="004D05FB">
      <w:pPr>
        <w:pStyle w:val="NoSpacing"/>
        <w:rPr>
          <w:rFonts w:asciiTheme="minorHAnsi" w:hAnsiTheme="minorHAnsi" w:cstheme="minorHAnsi"/>
        </w:rPr>
      </w:pPr>
      <w:r w:rsidRPr="00BE1EB9">
        <w:rPr>
          <w:rFonts w:asciiTheme="minorHAnsi" w:hAnsiTheme="minorHAnsi" w:cstheme="minorHAnsi"/>
        </w:rPr>
        <w:t>This is on diary to order more if required this year</w:t>
      </w:r>
      <w:r w:rsidR="004D05FB">
        <w:rPr>
          <w:rFonts w:asciiTheme="minorHAnsi" w:hAnsiTheme="minorHAnsi" w:cstheme="minorHAnsi"/>
        </w:rPr>
        <w:t>.</w:t>
      </w:r>
    </w:p>
    <w:p w14:paraId="25BE154E" w14:textId="3BECE8FF" w:rsidR="004D05FB" w:rsidRPr="004D05FB" w:rsidRDefault="004D05FB" w:rsidP="004D05FB">
      <w:pPr>
        <w:pStyle w:val="NoSpacing"/>
        <w:rPr>
          <w:rFonts w:asciiTheme="minorHAnsi" w:hAnsiTheme="minorHAnsi" w:cstheme="minorHAnsi"/>
          <w:u w:val="single"/>
        </w:rPr>
      </w:pPr>
      <w:r w:rsidRPr="004D05FB">
        <w:rPr>
          <w:rFonts w:asciiTheme="minorHAnsi" w:hAnsiTheme="minorHAnsi" w:cstheme="minorHAnsi"/>
          <w:u w:val="single"/>
        </w:rPr>
        <w:t>John Salter Award</w:t>
      </w:r>
    </w:p>
    <w:p w14:paraId="34962FF1" w14:textId="0DDBBA10" w:rsidR="004D05FB" w:rsidRDefault="004D05FB" w:rsidP="004D05FB">
      <w:pPr>
        <w:pStyle w:val="NoSpacing"/>
        <w:rPr>
          <w:rFonts w:asciiTheme="minorHAnsi" w:hAnsiTheme="minorHAnsi" w:cstheme="minorHAnsi"/>
        </w:rPr>
      </w:pPr>
      <w:r>
        <w:rPr>
          <w:rFonts w:asciiTheme="minorHAnsi" w:hAnsiTheme="minorHAnsi" w:cstheme="minorHAnsi"/>
        </w:rPr>
        <w:t xml:space="preserve">The Nominees were </w:t>
      </w:r>
      <w:r w:rsidR="00983ED8">
        <w:rPr>
          <w:rFonts w:asciiTheme="minorHAnsi" w:hAnsiTheme="minorHAnsi" w:cstheme="minorHAnsi"/>
        </w:rPr>
        <w:t>discussed,</w:t>
      </w:r>
      <w:r>
        <w:rPr>
          <w:rFonts w:asciiTheme="minorHAnsi" w:hAnsiTheme="minorHAnsi" w:cstheme="minorHAnsi"/>
        </w:rPr>
        <w:t xml:space="preserve"> and the decision will be announced at the May APM</w:t>
      </w:r>
    </w:p>
    <w:p w14:paraId="1CCC1834" w14:textId="77777777" w:rsidR="004D05FB" w:rsidRPr="004D05FB" w:rsidRDefault="004D05FB" w:rsidP="004D05FB">
      <w:pPr>
        <w:pStyle w:val="NoSpacing"/>
        <w:rPr>
          <w:rFonts w:asciiTheme="minorHAnsi" w:hAnsiTheme="minorHAnsi" w:cstheme="minorHAnsi"/>
        </w:rPr>
      </w:pPr>
    </w:p>
    <w:p w14:paraId="3A567F59" w14:textId="14D16B9E" w:rsidR="00FE1810" w:rsidRPr="00BE1EB9" w:rsidRDefault="00FE1810" w:rsidP="00FE1810">
      <w:pPr>
        <w:pStyle w:val="MediumGrid22"/>
        <w:rPr>
          <w:rFonts w:asciiTheme="minorHAnsi" w:hAnsiTheme="minorHAnsi" w:cstheme="minorHAnsi"/>
          <w:b/>
          <w:sz w:val="24"/>
          <w:szCs w:val="24"/>
        </w:rPr>
      </w:pPr>
      <w:r>
        <w:rPr>
          <w:rFonts w:asciiTheme="minorHAnsi" w:hAnsiTheme="minorHAnsi" w:cstheme="minorHAnsi"/>
          <w:b/>
          <w:sz w:val="24"/>
          <w:szCs w:val="24"/>
        </w:rPr>
        <w:t>6</w:t>
      </w:r>
      <w:r w:rsidRPr="00BE1EB9">
        <w:rPr>
          <w:rFonts w:asciiTheme="minorHAnsi" w:hAnsiTheme="minorHAnsi" w:cstheme="minorHAnsi"/>
          <w:b/>
          <w:sz w:val="24"/>
          <w:szCs w:val="24"/>
        </w:rPr>
        <w:t>. Open Session for Public Participation</w:t>
      </w:r>
    </w:p>
    <w:p w14:paraId="23605CB0" w14:textId="3FD43D6C" w:rsidR="00FE1810" w:rsidRDefault="00FE1810" w:rsidP="00FE1810">
      <w:pPr>
        <w:pStyle w:val="MediumGrid22"/>
        <w:numPr>
          <w:ilvl w:val="0"/>
          <w:numId w:val="32"/>
        </w:numPr>
        <w:rPr>
          <w:rFonts w:asciiTheme="minorHAnsi" w:hAnsiTheme="minorHAnsi" w:cstheme="minorHAnsi"/>
          <w:bCs/>
          <w:sz w:val="24"/>
          <w:szCs w:val="24"/>
        </w:rPr>
      </w:pPr>
      <w:r>
        <w:rPr>
          <w:rFonts w:asciiTheme="minorHAnsi" w:hAnsiTheme="minorHAnsi" w:cstheme="minorHAnsi"/>
          <w:bCs/>
          <w:sz w:val="24"/>
          <w:szCs w:val="24"/>
        </w:rPr>
        <w:t>Mary Smith had emailed to enquire of the Parish Council would be happy to work with the PCC and put on a welcome tea when we are allowed.  All the Councillors agreed in principle.</w:t>
      </w:r>
    </w:p>
    <w:p w14:paraId="42D0A03B" w14:textId="23907A00" w:rsidR="00FE1810" w:rsidRDefault="00FE1810" w:rsidP="00FE1810">
      <w:pPr>
        <w:pStyle w:val="MediumGrid22"/>
        <w:numPr>
          <w:ilvl w:val="0"/>
          <w:numId w:val="32"/>
        </w:numPr>
        <w:rPr>
          <w:rFonts w:asciiTheme="minorHAnsi" w:hAnsiTheme="minorHAnsi" w:cstheme="minorHAnsi"/>
          <w:bCs/>
          <w:sz w:val="24"/>
          <w:szCs w:val="24"/>
        </w:rPr>
      </w:pPr>
      <w:r>
        <w:rPr>
          <w:rFonts w:asciiTheme="minorHAnsi" w:hAnsiTheme="minorHAnsi" w:cstheme="minorHAnsi"/>
          <w:bCs/>
          <w:sz w:val="24"/>
          <w:szCs w:val="24"/>
        </w:rPr>
        <w:t>Barbara Salter had written concerning a drop on the edge of the lane between the Drakes Meadow and the first Terrier racing field. The hole could be dangerous for pedestrians and cars moving to the side to let others pass – Clerk has emailed highways to investigate due to a H&amp;S risk.</w:t>
      </w:r>
    </w:p>
    <w:p w14:paraId="589FDE89" w14:textId="7961A7E6" w:rsidR="00FE1810" w:rsidRPr="00EF4A99" w:rsidRDefault="00FE1810" w:rsidP="00FE1810">
      <w:pPr>
        <w:pStyle w:val="MediumGrid22"/>
        <w:numPr>
          <w:ilvl w:val="0"/>
          <w:numId w:val="32"/>
        </w:numPr>
        <w:rPr>
          <w:rFonts w:asciiTheme="minorHAnsi" w:hAnsiTheme="minorHAnsi" w:cstheme="minorHAnsi"/>
          <w:bCs/>
          <w:sz w:val="24"/>
          <w:szCs w:val="24"/>
        </w:rPr>
      </w:pPr>
      <w:r>
        <w:rPr>
          <w:rFonts w:asciiTheme="minorHAnsi" w:hAnsiTheme="minorHAnsi" w:cstheme="minorHAnsi"/>
          <w:bCs/>
          <w:sz w:val="24"/>
          <w:szCs w:val="24"/>
        </w:rPr>
        <w:t>Sandra Newton in Marsh has reported an issue with dog fouling in the village and enquired about dog bins.  Clerk has sent details of costs of dog bins and that there wasn’t a budget for them this year and suggested we do the same as in Yarcombe, with signage to try and deter.  Clerk has ordered some more dog fouling signs and given her the email of EDDC to report such events.  Sandra Newton has also mentioned the Notice Board.  Cllr Long has asked for a budget of £100 for materials and labour and will go and have a look.</w:t>
      </w:r>
    </w:p>
    <w:p w14:paraId="1C4823B6" w14:textId="168EC0A1" w:rsidR="00FE1810" w:rsidRDefault="00FE1810" w:rsidP="009608A0">
      <w:pPr>
        <w:pStyle w:val="MediumGrid22"/>
        <w:rPr>
          <w:rFonts w:asciiTheme="minorHAnsi" w:hAnsiTheme="minorHAnsi" w:cstheme="minorHAnsi"/>
          <w:sz w:val="24"/>
          <w:szCs w:val="24"/>
        </w:rPr>
      </w:pPr>
    </w:p>
    <w:p w14:paraId="52D51EFB" w14:textId="5F0E8379" w:rsidR="00D87D66" w:rsidRPr="00BE1EB9" w:rsidRDefault="00943C08" w:rsidP="00FF22E8">
      <w:pPr>
        <w:pStyle w:val="NoSpacing"/>
        <w:rPr>
          <w:rFonts w:asciiTheme="minorHAnsi" w:eastAsia="Calibri" w:hAnsiTheme="minorHAnsi" w:cstheme="minorHAnsi"/>
          <w:b/>
          <w:bCs/>
          <w:lang w:val="en-GB" w:eastAsia="en-GB"/>
        </w:rPr>
      </w:pPr>
      <w:r w:rsidRPr="00BE1EB9">
        <w:rPr>
          <w:rFonts w:asciiTheme="minorHAnsi" w:eastAsia="Calibri" w:hAnsiTheme="minorHAnsi" w:cstheme="minorHAnsi"/>
          <w:b/>
          <w:bCs/>
          <w:lang w:val="en-GB" w:eastAsia="en-GB"/>
        </w:rPr>
        <w:t>7</w:t>
      </w:r>
      <w:r w:rsidR="000D5AEF" w:rsidRPr="00BE1EB9">
        <w:rPr>
          <w:rFonts w:asciiTheme="minorHAnsi" w:eastAsia="Calibri" w:hAnsiTheme="minorHAnsi" w:cstheme="minorHAnsi"/>
          <w:b/>
          <w:bCs/>
          <w:lang w:val="en-GB" w:eastAsia="en-GB"/>
        </w:rPr>
        <w:t>. Finance</w:t>
      </w:r>
    </w:p>
    <w:p w14:paraId="27AEFF09" w14:textId="03546931" w:rsidR="00440848" w:rsidRPr="00BE1EB9" w:rsidRDefault="003C2DEC" w:rsidP="003C2DEC">
      <w:pPr>
        <w:pStyle w:val="NoSpacing"/>
        <w:ind w:left="360"/>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a. </w:t>
      </w:r>
      <w:r w:rsidR="000D5AEF" w:rsidRPr="00BE1EB9">
        <w:rPr>
          <w:rFonts w:asciiTheme="minorHAnsi" w:eastAsia="Calibri" w:hAnsiTheme="minorHAnsi" w:cstheme="minorHAnsi"/>
          <w:lang w:val="en-GB" w:eastAsia="en-GB"/>
        </w:rPr>
        <w:t>The Councillors received the Clerks report on the current Financial Position</w:t>
      </w:r>
      <w:r w:rsidR="009B2915" w:rsidRPr="00BE1EB9">
        <w:rPr>
          <w:rFonts w:asciiTheme="minorHAnsi" w:eastAsia="Calibri" w:hAnsiTheme="minorHAnsi" w:cstheme="minorHAnsi"/>
          <w:lang w:val="en-GB" w:eastAsia="en-GB"/>
        </w:rPr>
        <w:t xml:space="preserve"> by email</w:t>
      </w:r>
      <w:r w:rsidR="00CD4246" w:rsidRPr="00BE1EB9">
        <w:rPr>
          <w:rFonts w:asciiTheme="minorHAnsi" w:eastAsia="Calibri" w:hAnsiTheme="minorHAnsi" w:cstheme="minorHAnsi"/>
          <w:lang w:val="en-GB" w:eastAsia="en-GB"/>
        </w:rPr>
        <w:t xml:space="preserve"> and Cllr Stone asked if everyone was happy with the finances.  None of the Councillors had any comments</w:t>
      </w:r>
      <w:r w:rsidR="00A10FB8">
        <w:rPr>
          <w:rFonts w:asciiTheme="minorHAnsi" w:eastAsia="Calibri" w:hAnsiTheme="minorHAnsi" w:cstheme="minorHAnsi"/>
          <w:lang w:val="en-GB" w:eastAsia="en-GB"/>
        </w:rPr>
        <w:t xml:space="preserve"> and the finances were agreed</w:t>
      </w:r>
      <w:r w:rsidR="00CD4246" w:rsidRPr="00BE1EB9">
        <w:rPr>
          <w:rFonts w:asciiTheme="minorHAnsi" w:eastAsia="Calibri" w:hAnsiTheme="minorHAnsi" w:cstheme="minorHAnsi"/>
          <w:lang w:val="en-GB" w:eastAsia="en-GB"/>
        </w:rPr>
        <w:t>.</w:t>
      </w:r>
    </w:p>
    <w:p w14:paraId="3AC5B9ED" w14:textId="7167ED7E" w:rsidR="006C6177" w:rsidRDefault="003C2DEC" w:rsidP="003C2DEC">
      <w:pPr>
        <w:pStyle w:val="NoSpacing"/>
        <w:ind w:firstLine="360"/>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b. </w:t>
      </w:r>
      <w:r w:rsidR="00E01E3B" w:rsidRPr="00BE1EB9">
        <w:rPr>
          <w:rFonts w:asciiTheme="minorHAnsi" w:eastAsia="Calibri" w:hAnsiTheme="minorHAnsi" w:cstheme="minorHAnsi"/>
          <w:lang w:val="en-GB" w:eastAsia="en-GB"/>
        </w:rPr>
        <w:t>Payments within the Clerks Report schedule were agreed</w:t>
      </w:r>
      <w:r w:rsidR="004D05FB">
        <w:rPr>
          <w:rFonts w:asciiTheme="minorHAnsi" w:eastAsia="Calibri" w:hAnsiTheme="minorHAnsi" w:cstheme="minorHAnsi"/>
          <w:lang w:val="en-GB" w:eastAsia="en-GB"/>
        </w:rPr>
        <w:t>.</w:t>
      </w:r>
    </w:p>
    <w:p w14:paraId="2525D6E2" w14:textId="36976215" w:rsidR="00BB3873" w:rsidRPr="005F29AA" w:rsidRDefault="00BB3873" w:rsidP="00BB3873">
      <w:pPr>
        <w:shd w:val="clear" w:color="auto" w:fill="FFFFFF"/>
        <w:spacing w:after="0" w:line="240" w:lineRule="auto"/>
        <w:ind w:left="360"/>
      </w:pPr>
      <w:r w:rsidRPr="005F29AA">
        <w:lastRenderedPageBreak/>
        <w:t xml:space="preserve">c. To approve the Year End Accounts, </w:t>
      </w:r>
      <w:r>
        <w:t>a</w:t>
      </w:r>
      <w:r w:rsidRPr="005F29AA">
        <w:t xml:space="preserve">s we have a precept </w:t>
      </w:r>
      <w:r>
        <w:t xml:space="preserve">&amp; expenditure </w:t>
      </w:r>
      <w:r w:rsidRPr="005F29AA">
        <w:t xml:space="preserve">of less than £25,000, Clerk seeks approval to declare YPC exempt from a Limited Assurance Review </w:t>
      </w:r>
      <w:r>
        <w:t>which means we declare ourselves exempt from sending the completed Annual Governance &amp; Accountability Return to the external Auditor.  Certificate of Exemption was approved and recorded in minute reference YPC.Audit.2021.1 and signed by the RFO within the meeting.  Chair to sign outside the meeting.</w:t>
      </w:r>
    </w:p>
    <w:p w14:paraId="37B1733E" w14:textId="77777777" w:rsidR="00BB3873" w:rsidRPr="005F29AA" w:rsidRDefault="00BB3873" w:rsidP="00BB3873">
      <w:pPr>
        <w:shd w:val="clear" w:color="auto" w:fill="FFFFFF"/>
        <w:spacing w:after="0" w:line="240" w:lineRule="auto"/>
      </w:pPr>
    </w:p>
    <w:p w14:paraId="2D9EF4E1" w14:textId="22F70F2E" w:rsidR="00BB3873" w:rsidRDefault="00BB3873" w:rsidP="00BB3873">
      <w:pPr>
        <w:shd w:val="clear" w:color="auto" w:fill="FFFFFF"/>
        <w:spacing w:after="0" w:line="240" w:lineRule="auto"/>
        <w:ind w:left="360"/>
      </w:pPr>
      <w:r>
        <w:t>d. Section 1 – Annual Governance Statement, as circulated, this was approved and recorded as a minute reference YPC.Audit.2021.2 and signed by the RFO (by the Chair outside the meeting).</w:t>
      </w:r>
    </w:p>
    <w:p w14:paraId="46253008" w14:textId="77777777" w:rsidR="00BB3873" w:rsidRDefault="00BB3873" w:rsidP="00BB3873">
      <w:pPr>
        <w:shd w:val="clear" w:color="auto" w:fill="FFFFFF"/>
        <w:spacing w:after="0" w:line="240" w:lineRule="auto"/>
      </w:pPr>
    </w:p>
    <w:p w14:paraId="1BB08A03" w14:textId="253A52DE" w:rsidR="00BB3873" w:rsidRDefault="00BB3873" w:rsidP="00BB3873">
      <w:pPr>
        <w:shd w:val="clear" w:color="auto" w:fill="FFFFFF"/>
        <w:spacing w:after="0" w:line="240" w:lineRule="auto"/>
        <w:ind w:left="360"/>
      </w:pPr>
      <w:r>
        <w:t>e. Section 2 – Accounting Statements 2020/21, as circulated, these have been certified and signed by the RFO ON 3</w:t>
      </w:r>
      <w:r w:rsidRPr="003A726B">
        <w:rPr>
          <w:vertAlign w:val="superscript"/>
        </w:rPr>
        <w:t>rd</w:t>
      </w:r>
      <w:r>
        <w:t xml:space="preserve"> April 2021 and they were approved by the Council and recorded in a minute reference YPC.Audit.2021.3 then signed by the Chair outside the meeting.</w:t>
      </w:r>
    </w:p>
    <w:p w14:paraId="5EAB462B" w14:textId="77777777" w:rsidR="00BB3873" w:rsidRDefault="00BB3873" w:rsidP="00BB3873">
      <w:pPr>
        <w:shd w:val="clear" w:color="auto" w:fill="FFFFFF"/>
        <w:spacing w:after="0" w:line="240" w:lineRule="auto"/>
      </w:pPr>
    </w:p>
    <w:p w14:paraId="6BAFB87C" w14:textId="6D094400" w:rsidR="00BB3873" w:rsidRPr="005F29AA" w:rsidRDefault="00BB3873" w:rsidP="00BB3873">
      <w:pPr>
        <w:shd w:val="clear" w:color="auto" w:fill="FFFFFF"/>
        <w:spacing w:after="0" w:line="240" w:lineRule="auto"/>
        <w:ind w:left="360"/>
      </w:pPr>
      <w:bookmarkStart w:id="1" w:name="_Hlk70244075"/>
      <w:r>
        <w:t>f</w:t>
      </w:r>
      <w:r w:rsidRPr="005F29AA">
        <w:t>. Propose to transfer balance of Lloyds account £443.28 to Unity Trust by writing out cheque then closing account – Cllrs David Barnes and Lesley Pigeon to sign cheque and account closure form</w:t>
      </w:r>
      <w:r>
        <w:t>.  This was agreed.</w:t>
      </w:r>
    </w:p>
    <w:bookmarkEnd w:id="1"/>
    <w:p w14:paraId="3B0EFF66" w14:textId="3586374A" w:rsidR="004D05FB" w:rsidRPr="00BE1EB9" w:rsidRDefault="004D05FB" w:rsidP="003C2DEC">
      <w:pPr>
        <w:pStyle w:val="NoSpacing"/>
        <w:ind w:firstLine="360"/>
        <w:rPr>
          <w:rFonts w:asciiTheme="minorHAnsi" w:eastAsia="Calibri" w:hAnsiTheme="minorHAnsi" w:cstheme="minorHAnsi"/>
          <w:b/>
          <w:lang w:val="en-GB" w:eastAsia="en-GB"/>
        </w:rPr>
      </w:pPr>
    </w:p>
    <w:p w14:paraId="36BA57C1" w14:textId="3B855F49" w:rsidR="00D87D66" w:rsidRPr="00BE1EB9" w:rsidRDefault="0035765B">
      <w:pPr>
        <w:spacing w:after="0" w:line="276" w:lineRule="auto"/>
        <w:rPr>
          <w:rFonts w:asciiTheme="minorHAnsi" w:eastAsia="Calibri" w:hAnsiTheme="minorHAnsi" w:cstheme="minorHAnsi"/>
          <w:b/>
          <w:lang w:val="en-GB" w:eastAsia="en-GB"/>
        </w:rPr>
      </w:pPr>
      <w:r>
        <w:rPr>
          <w:rFonts w:asciiTheme="minorHAnsi" w:eastAsia="Calibri" w:hAnsiTheme="minorHAnsi" w:cstheme="minorHAnsi"/>
          <w:b/>
          <w:lang w:val="en-GB" w:eastAsia="en-GB"/>
        </w:rPr>
        <w:t>8</w:t>
      </w:r>
      <w:r w:rsidR="000D5AEF" w:rsidRPr="00BE1EB9">
        <w:rPr>
          <w:rFonts w:asciiTheme="minorHAnsi" w:eastAsia="Calibri" w:hAnsiTheme="minorHAnsi" w:cstheme="minorHAnsi"/>
          <w:b/>
          <w:lang w:val="en-GB" w:eastAsia="en-GB"/>
        </w:rPr>
        <w:t xml:space="preserve">. </w:t>
      </w:r>
      <w:r w:rsidR="00E01E3B" w:rsidRPr="00BE1EB9">
        <w:rPr>
          <w:rFonts w:asciiTheme="minorHAnsi" w:eastAsia="Calibri" w:hAnsiTheme="minorHAnsi" w:cstheme="minorHAnsi"/>
          <w:b/>
          <w:lang w:val="en-GB" w:eastAsia="en-GB"/>
        </w:rPr>
        <w:t xml:space="preserve"> </w:t>
      </w:r>
      <w:r w:rsidR="000D5AEF" w:rsidRPr="00BE1EB9">
        <w:rPr>
          <w:rFonts w:asciiTheme="minorHAnsi" w:eastAsia="Calibri" w:hAnsiTheme="minorHAnsi" w:cstheme="minorHAnsi"/>
          <w:b/>
          <w:lang w:val="en-GB" w:eastAsia="en-GB"/>
        </w:rPr>
        <w:t>Planning</w:t>
      </w:r>
    </w:p>
    <w:p w14:paraId="25C5502C" w14:textId="455DD9C8" w:rsidR="00D87D66" w:rsidRPr="00BE1EB9" w:rsidRDefault="000D5AEF">
      <w:pPr>
        <w:spacing w:after="0" w:line="276"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To receive and endorse the Planning Decisions of the Council taken since last meeting under delegated authority.</w:t>
      </w:r>
    </w:p>
    <w:p w14:paraId="28F19CDE" w14:textId="46FC5897" w:rsidR="00CD4246" w:rsidRDefault="00EC4FDC" w:rsidP="00413A01">
      <w:pPr>
        <w:pStyle w:val="yiv8811664173msonormal"/>
        <w:shd w:val="clear" w:color="auto" w:fill="FFFFFF"/>
        <w:rPr>
          <w:rFonts w:asciiTheme="minorHAnsi" w:hAnsiTheme="minorHAnsi" w:cstheme="minorHAnsi"/>
          <w:color w:val="1D2228"/>
          <w:shd w:val="clear" w:color="auto" w:fill="FFFFFF"/>
        </w:rPr>
      </w:pPr>
      <w:bookmarkStart w:id="2" w:name="_Hlk65602142"/>
      <w:r w:rsidRPr="00BE1EB9">
        <w:rPr>
          <w:rFonts w:asciiTheme="minorHAnsi" w:hAnsiTheme="minorHAnsi" w:cstheme="minorHAnsi"/>
          <w:color w:val="1D2228"/>
          <w:shd w:val="clear" w:color="auto" w:fill="FFFFFF"/>
        </w:rPr>
        <w:t>C</w:t>
      </w:r>
      <w:r w:rsidR="005A19E2" w:rsidRPr="00BE1EB9">
        <w:rPr>
          <w:rFonts w:asciiTheme="minorHAnsi" w:hAnsiTheme="minorHAnsi" w:cstheme="minorHAnsi"/>
          <w:color w:val="1D2228"/>
          <w:shd w:val="clear" w:color="auto" w:fill="FFFFFF"/>
        </w:rPr>
        <w:t>llr Long advised that during this time, site meetings</w:t>
      </w:r>
      <w:r w:rsidR="00C930E9">
        <w:rPr>
          <w:rFonts w:asciiTheme="minorHAnsi" w:hAnsiTheme="minorHAnsi" w:cstheme="minorHAnsi"/>
          <w:color w:val="1D2228"/>
          <w:shd w:val="clear" w:color="auto" w:fill="FFFFFF"/>
        </w:rPr>
        <w:t xml:space="preserve"> continue to be </w:t>
      </w:r>
      <w:r w:rsidR="005A19E2" w:rsidRPr="00BE1EB9">
        <w:rPr>
          <w:rFonts w:asciiTheme="minorHAnsi" w:hAnsiTheme="minorHAnsi" w:cstheme="minorHAnsi"/>
          <w:color w:val="1D2228"/>
          <w:shd w:val="clear" w:color="auto" w:fill="FFFFFF"/>
        </w:rPr>
        <w:t xml:space="preserve">held with a skeleton of Parish Council members, where he felt </w:t>
      </w:r>
      <w:r w:rsidR="00CD4246" w:rsidRPr="00BE1EB9">
        <w:rPr>
          <w:rFonts w:asciiTheme="minorHAnsi" w:hAnsiTheme="minorHAnsi" w:cstheme="minorHAnsi"/>
          <w:color w:val="1D2228"/>
          <w:shd w:val="clear" w:color="auto" w:fill="FFFFFF"/>
        </w:rPr>
        <w:t>it</w:t>
      </w:r>
      <w:r w:rsidR="005A19E2" w:rsidRPr="00BE1EB9">
        <w:rPr>
          <w:rFonts w:asciiTheme="minorHAnsi" w:hAnsiTheme="minorHAnsi" w:cstheme="minorHAnsi"/>
          <w:color w:val="1D2228"/>
          <w:shd w:val="clear" w:color="auto" w:fill="FFFFFF"/>
        </w:rPr>
        <w:t xml:space="preserve"> necessary and consequently hasn't been inviting all the Parish Councillors to all the applications, due the present circumstances.</w:t>
      </w:r>
    </w:p>
    <w:p w14:paraId="59DF6F3F" w14:textId="67E704FA" w:rsidR="00BB3873" w:rsidRPr="00BE1EB9" w:rsidRDefault="00BB3873" w:rsidP="00413A01">
      <w:pPr>
        <w:pStyle w:val="yiv8811664173msonormal"/>
        <w:shd w:val="clear" w:color="auto" w:fill="FFFFFF"/>
        <w:rPr>
          <w:rFonts w:asciiTheme="minorHAnsi" w:hAnsiTheme="minorHAnsi" w:cstheme="minorHAnsi"/>
          <w:color w:val="1D2228"/>
          <w:shd w:val="clear" w:color="auto" w:fill="FFFFFF"/>
        </w:rPr>
      </w:pPr>
      <w:r>
        <w:rPr>
          <w:rFonts w:asciiTheme="minorHAnsi" w:hAnsiTheme="minorHAnsi" w:cstheme="minorHAnsi"/>
          <w:color w:val="1D2228"/>
          <w:shd w:val="clear" w:color="auto" w:fill="FFFFFF"/>
        </w:rPr>
        <w:t xml:space="preserve">It was raised if we should forward a letter to Planning at EDDC to enquire how and when they are approaching the AONB concerning local parishes planning issues.  Cllr Long proposed Cllr Horner to draft a letter for the Clerk to send to planning which was agreed.  </w:t>
      </w:r>
    </w:p>
    <w:bookmarkEnd w:id="2"/>
    <w:p w14:paraId="77BF54D4" w14:textId="778867A0" w:rsidR="00496E8F" w:rsidRPr="00CE1D2B"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The date of the next meeting</w:t>
      </w:r>
      <w:r w:rsidR="005519D0" w:rsidRPr="00BE1EB9">
        <w:rPr>
          <w:rFonts w:asciiTheme="minorHAnsi" w:eastAsia="Calibri" w:hAnsiTheme="minorHAnsi" w:cstheme="minorHAnsi"/>
          <w:b/>
          <w:lang w:val="en-GB" w:eastAsia="en-GB"/>
        </w:rPr>
        <w:t xml:space="preserve"> is </w:t>
      </w:r>
      <w:r w:rsidR="00BB3873">
        <w:rPr>
          <w:rFonts w:asciiTheme="minorHAnsi" w:eastAsia="Calibri" w:hAnsiTheme="minorHAnsi" w:cstheme="minorHAnsi"/>
          <w:b/>
          <w:lang w:val="en-GB" w:eastAsia="en-GB"/>
        </w:rPr>
        <w:t>the AGM &amp; APM on Tuesday 4</w:t>
      </w:r>
      <w:r w:rsidR="00BB3873" w:rsidRPr="00BB3873">
        <w:rPr>
          <w:rFonts w:asciiTheme="minorHAnsi" w:eastAsia="Calibri" w:hAnsiTheme="minorHAnsi" w:cstheme="minorHAnsi"/>
          <w:b/>
          <w:vertAlign w:val="superscript"/>
          <w:lang w:val="en-GB" w:eastAsia="en-GB"/>
        </w:rPr>
        <w:t>th</w:t>
      </w:r>
      <w:r w:rsidR="00BB3873">
        <w:rPr>
          <w:rFonts w:asciiTheme="minorHAnsi" w:eastAsia="Calibri" w:hAnsiTheme="minorHAnsi" w:cstheme="minorHAnsi"/>
          <w:b/>
          <w:lang w:val="en-GB" w:eastAsia="en-GB"/>
        </w:rPr>
        <w:t xml:space="preserve"> May, </w:t>
      </w:r>
      <w:r w:rsidR="005A19E2" w:rsidRPr="00CE1D2B">
        <w:rPr>
          <w:rFonts w:asciiTheme="minorHAnsi" w:eastAsia="Calibri" w:hAnsiTheme="minorHAnsi" w:cstheme="minorHAnsi"/>
          <w:b/>
          <w:lang w:val="en-GB" w:eastAsia="en-GB"/>
        </w:rPr>
        <w:t>which will be held remotely</w:t>
      </w:r>
      <w:r w:rsidR="005519D0" w:rsidRPr="00CE1D2B">
        <w:rPr>
          <w:rFonts w:asciiTheme="minorHAnsi" w:eastAsia="Calibri" w:hAnsiTheme="minorHAnsi" w:cstheme="minorHAnsi"/>
          <w:b/>
          <w:lang w:val="en-GB" w:eastAsia="en-GB"/>
        </w:rPr>
        <w:t xml:space="preserve">. </w:t>
      </w:r>
    </w:p>
    <w:sectPr w:rsidR="00496E8F" w:rsidRPr="00CE1D2B">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2E7C164B"/>
    <w:multiLevelType w:val="hybridMultilevel"/>
    <w:tmpl w:val="C46C0C2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5"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D5346"/>
    <w:multiLevelType w:val="hybridMultilevel"/>
    <w:tmpl w:val="1A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8"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9"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C1E64"/>
    <w:multiLevelType w:val="hybridMultilevel"/>
    <w:tmpl w:val="200E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3" w15:restartNumberingAfterBreak="0">
    <w:nsid w:val="69791F68"/>
    <w:multiLevelType w:val="hybridMultilevel"/>
    <w:tmpl w:val="3AB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5"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F60E7"/>
    <w:multiLevelType w:val="multilevel"/>
    <w:tmpl w:val="AEF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1"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30"/>
  </w:num>
  <w:num w:numId="2">
    <w:abstractNumId w:val="12"/>
  </w:num>
  <w:num w:numId="3">
    <w:abstractNumId w:val="22"/>
  </w:num>
  <w:num w:numId="4">
    <w:abstractNumId w:val="11"/>
  </w:num>
  <w:num w:numId="5">
    <w:abstractNumId w:val="18"/>
  </w:num>
  <w:num w:numId="6">
    <w:abstractNumId w:val="1"/>
  </w:num>
  <w:num w:numId="7">
    <w:abstractNumId w:val="17"/>
  </w:num>
  <w:num w:numId="8">
    <w:abstractNumId w:val="31"/>
  </w:num>
  <w:num w:numId="9">
    <w:abstractNumId w:val="14"/>
  </w:num>
  <w:num w:numId="10">
    <w:abstractNumId w:val="24"/>
  </w:num>
  <w:num w:numId="11">
    <w:abstractNumId w:val="9"/>
  </w:num>
  <w:num w:numId="12">
    <w:abstractNumId w:val="2"/>
  </w:num>
  <w:num w:numId="13">
    <w:abstractNumId w:val="25"/>
  </w:num>
  <w:num w:numId="14">
    <w:abstractNumId w:val="8"/>
  </w:num>
  <w:num w:numId="15">
    <w:abstractNumId w:val="20"/>
  </w:num>
  <w:num w:numId="16">
    <w:abstractNumId w:val="0"/>
  </w:num>
  <w:num w:numId="17">
    <w:abstractNumId w:val="27"/>
  </w:num>
  <w:num w:numId="18">
    <w:abstractNumId w:val="6"/>
  </w:num>
  <w:num w:numId="19">
    <w:abstractNumId w:val="3"/>
  </w:num>
  <w:num w:numId="20">
    <w:abstractNumId w:val="7"/>
  </w:num>
  <w:num w:numId="21">
    <w:abstractNumId w:val="19"/>
  </w:num>
  <w:num w:numId="22">
    <w:abstractNumId w:val="28"/>
  </w:num>
  <w:num w:numId="23">
    <w:abstractNumId w:val="29"/>
  </w:num>
  <w:num w:numId="24">
    <w:abstractNumId w:val="15"/>
  </w:num>
  <w:num w:numId="25">
    <w:abstractNumId w:val="4"/>
  </w:num>
  <w:num w:numId="26">
    <w:abstractNumId w:val="10"/>
  </w:num>
  <w:num w:numId="27">
    <w:abstractNumId w:val="5"/>
  </w:num>
  <w:num w:numId="28">
    <w:abstractNumId w:val="16"/>
  </w:num>
  <w:num w:numId="29">
    <w:abstractNumId w:val="26"/>
  </w:num>
  <w:num w:numId="30">
    <w:abstractNumId w:val="23"/>
  </w:num>
  <w:num w:numId="31">
    <w:abstractNumId w:val="13"/>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25A2A"/>
    <w:rsid w:val="00025B81"/>
    <w:rsid w:val="000318EF"/>
    <w:rsid w:val="00034C06"/>
    <w:rsid w:val="00046635"/>
    <w:rsid w:val="00065F54"/>
    <w:rsid w:val="00066CEE"/>
    <w:rsid w:val="000A4342"/>
    <w:rsid w:val="000A5831"/>
    <w:rsid w:val="000D5AEF"/>
    <w:rsid w:val="000E0399"/>
    <w:rsid w:val="000E048D"/>
    <w:rsid w:val="000E6A02"/>
    <w:rsid w:val="00101B40"/>
    <w:rsid w:val="00160F68"/>
    <w:rsid w:val="00161ECE"/>
    <w:rsid w:val="00162884"/>
    <w:rsid w:val="0019708F"/>
    <w:rsid w:val="001B0413"/>
    <w:rsid w:val="001B1285"/>
    <w:rsid w:val="001C2F41"/>
    <w:rsid w:val="001E45A8"/>
    <w:rsid w:val="001F2346"/>
    <w:rsid w:val="001F7EF1"/>
    <w:rsid w:val="00210E62"/>
    <w:rsid w:val="00243EBA"/>
    <w:rsid w:val="00245570"/>
    <w:rsid w:val="002A2EBA"/>
    <w:rsid w:val="002D42BA"/>
    <w:rsid w:val="002D7B7F"/>
    <w:rsid w:val="002E44C7"/>
    <w:rsid w:val="002E79EE"/>
    <w:rsid w:val="003032A5"/>
    <w:rsid w:val="00315720"/>
    <w:rsid w:val="0032389E"/>
    <w:rsid w:val="00333AB6"/>
    <w:rsid w:val="00340516"/>
    <w:rsid w:val="0035765B"/>
    <w:rsid w:val="00365F98"/>
    <w:rsid w:val="003713D7"/>
    <w:rsid w:val="00381D08"/>
    <w:rsid w:val="0038417F"/>
    <w:rsid w:val="00387E6C"/>
    <w:rsid w:val="00387EA7"/>
    <w:rsid w:val="003973E6"/>
    <w:rsid w:val="003C2DEC"/>
    <w:rsid w:val="003C5589"/>
    <w:rsid w:val="003E7DE8"/>
    <w:rsid w:val="00411190"/>
    <w:rsid w:val="00413A01"/>
    <w:rsid w:val="004141F9"/>
    <w:rsid w:val="00414924"/>
    <w:rsid w:val="00440848"/>
    <w:rsid w:val="00496E8F"/>
    <w:rsid w:val="004C2F26"/>
    <w:rsid w:val="004D05FB"/>
    <w:rsid w:val="00504A6B"/>
    <w:rsid w:val="00512A36"/>
    <w:rsid w:val="00521ABB"/>
    <w:rsid w:val="00522837"/>
    <w:rsid w:val="005519D0"/>
    <w:rsid w:val="00560C2D"/>
    <w:rsid w:val="005836D7"/>
    <w:rsid w:val="005A19E2"/>
    <w:rsid w:val="005A48FD"/>
    <w:rsid w:val="005C4394"/>
    <w:rsid w:val="005C62BF"/>
    <w:rsid w:val="005D2B17"/>
    <w:rsid w:val="0061157F"/>
    <w:rsid w:val="006737FF"/>
    <w:rsid w:val="00675E58"/>
    <w:rsid w:val="006847FE"/>
    <w:rsid w:val="006A10E0"/>
    <w:rsid w:val="006B671A"/>
    <w:rsid w:val="006C29ED"/>
    <w:rsid w:val="006C6177"/>
    <w:rsid w:val="007075D0"/>
    <w:rsid w:val="0072489A"/>
    <w:rsid w:val="00733C44"/>
    <w:rsid w:val="00744586"/>
    <w:rsid w:val="00756548"/>
    <w:rsid w:val="00806C6D"/>
    <w:rsid w:val="00813F9B"/>
    <w:rsid w:val="00855FEB"/>
    <w:rsid w:val="00872DEF"/>
    <w:rsid w:val="00875AEA"/>
    <w:rsid w:val="00882B7D"/>
    <w:rsid w:val="008858A1"/>
    <w:rsid w:val="00890F50"/>
    <w:rsid w:val="00896889"/>
    <w:rsid w:val="008B3D03"/>
    <w:rsid w:val="008D0B17"/>
    <w:rsid w:val="009024ED"/>
    <w:rsid w:val="00912D0C"/>
    <w:rsid w:val="009221E3"/>
    <w:rsid w:val="009244EE"/>
    <w:rsid w:val="00927AE0"/>
    <w:rsid w:val="00931F16"/>
    <w:rsid w:val="00943C08"/>
    <w:rsid w:val="00947AA7"/>
    <w:rsid w:val="00952780"/>
    <w:rsid w:val="009608A0"/>
    <w:rsid w:val="00976BB5"/>
    <w:rsid w:val="00983ED8"/>
    <w:rsid w:val="009913E1"/>
    <w:rsid w:val="009B2915"/>
    <w:rsid w:val="009B3FF5"/>
    <w:rsid w:val="00A05B05"/>
    <w:rsid w:val="00A10FB8"/>
    <w:rsid w:val="00A155B0"/>
    <w:rsid w:val="00A173FB"/>
    <w:rsid w:val="00A25E82"/>
    <w:rsid w:val="00A86D0E"/>
    <w:rsid w:val="00A931D2"/>
    <w:rsid w:val="00AD5D8D"/>
    <w:rsid w:val="00AF26CC"/>
    <w:rsid w:val="00AF2EB9"/>
    <w:rsid w:val="00AF4BAF"/>
    <w:rsid w:val="00B1484F"/>
    <w:rsid w:val="00B20ECE"/>
    <w:rsid w:val="00B34DB8"/>
    <w:rsid w:val="00B4252F"/>
    <w:rsid w:val="00B81140"/>
    <w:rsid w:val="00B825E6"/>
    <w:rsid w:val="00B849AB"/>
    <w:rsid w:val="00B961F7"/>
    <w:rsid w:val="00BA699C"/>
    <w:rsid w:val="00BB3873"/>
    <w:rsid w:val="00BB7490"/>
    <w:rsid w:val="00BD28C8"/>
    <w:rsid w:val="00BD444E"/>
    <w:rsid w:val="00BE1EB9"/>
    <w:rsid w:val="00BF1EDA"/>
    <w:rsid w:val="00C10183"/>
    <w:rsid w:val="00C1305E"/>
    <w:rsid w:val="00C20189"/>
    <w:rsid w:val="00C5440C"/>
    <w:rsid w:val="00C84B04"/>
    <w:rsid w:val="00C868D0"/>
    <w:rsid w:val="00C930E9"/>
    <w:rsid w:val="00CB24BD"/>
    <w:rsid w:val="00CB39A9"/>
    <w:rsid w:val="00CD13A7"/>
    <w:rsid w:val="00CD4246"/>
    <w:rsid w:val="00CE1D2B"/>
    <w:rsid w:val="00CE1FD4"/>
    <w:rsid w:val="00CF7F05"/>
    <w:rsid w:val="00D275E9"/>
    <w:rsid w:val="00D37A1C"/>
    <w:rsid w:val="00D37B61"/>
    <w:rsid w:val="00D85DC7"/>
    <w:rsid w:val="00D87D66"/>
    <w:rsid w:val="00DC759D"/>
    <w:rsid w:val="00DD30A1"/>
    <w:rsid w:val="00DE59E2"/>
    <w:rsid w:val="00E01BDD"/>
    <w:rsid w:val="00E01E3B"/>
    <w:rsid w:val="00E30923"/>
    <w:rsid w:val="00E453F5"/>
    <w:rsid w:val="00E6690E"/>
    <w:rsid w:val="00EC3509"/>
    <w:rsid w:val="00EC4FDC"/>
    <w:rsid w:val="00EC6D9F"/>
    <w:rsid w:val="00EC7741"/>
    <w:rsid w:val="00EF4A99"/>
    <w:rsid w:val="00F47043"/>
    <w:rsid w:val="00F8269E"/>
    <w:rsid w:val="00FC17AD"/>
    <w:rsid w:val="00FE1810"/>
    <w:rsid w:val="00FF22E8"/>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character" w:styleId="UnresolvedMention">
    <w:name w:val="Unresolved Mention"/>
    <w:basedOn w:val="DefaultParagraphFont"/>
    <w:uiPriority w:val="99"/>
    <w:semiHidden/>
    <w:unhideWhenUsed/>
    <w:rsid w:val="00D37A1C"/>
    <w:rPr>
      <w:color w:val="605E5C"/>
      <w:shd w:val="clear" w:color="auto" w:fill="E1DFDD"/>
    </w:rPr>
  </w:style>
  <w:style w:type="paragraph" w:styleId="BalloonText">
    <w:name w:val="Balloon Text"/>
    <w:basedOn w:val="Normal"/>
    <w:link w:val="BalloonTextChar"/>
    <w:uiPriority w:val="99"/>
    <w:semiHidden/>
    <w:unhideWhenUsed/>
    <w:rsid w:val="0095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80"/>
    <w:rPr>
      <w:rFonts w:ascii="Segoe UI" w:eastAsia="Times New Roman" w:hAnsi="Segoe UI" w:cs="Segoe UI"/>
      <w:sz w:val="18"/>
      <w:szCs w:val="18"/>
      <w:lang w:val="en-US" w:eastAsia="uk-UA"/>
    </w:rPr>
  </w:style>
  <w:style w:type="paragraph" w:styleId="NormalWeb">
    <w:name w:val="Normal (Web)"/>
    <w:basedOn w:val="Normal"/>
    <w:uiPriority w:val="99"/>
    <w:unhideWhenUsed/>
    <w:rsid w:val="00496E8F"/>
    <w:pPr>
      <w:spacing w:before="100" w:beforeAutospacing="1" w:after="100" w:afterAutospacing="1" w:line="240" w:lineRule="auto"/>
    </w:pPr>
    <w:rPr>
      <w:rFonts w:cs="Times New Roman"/>
      <w:color w:val="auto"/>
      <w:lang w:val="en-GB" w:eastAsia="en-GB"/>
    </w:rPr>
  </w:style>
  <w:style w:type="paragraph" w:customStyle="1" w:styleId="xmsonormal">
    <w:name w:val="x_msonormal"/>
    <w:basedOn w:val="Normal"/>
    <w:rsid w:val="00496E8F"/>
    <w:pPr>
      <w:spacing w:after="0" w:line="240" w:lineRule="auto"/>
    </w:pPr>
    <w:rPr>
      <w:rFonts w:ascii="Calibri" w:eastAsiaTheme="minorHAnsi" w:hAnsi="Calibri"/>
      <w:color w:val="auto"/>
      <w:sz w:val="22"/>
      <w:szCs w:val="22"/>
      <w:lang w:val="en-GB" w:eastAsia="en-GB"/>
    </w:rPr>
  </w:style>
  <w:style w:type="paragraph" w:customStyle="1" w:styleId="xmsolistparagraph">
    <w:name w:val="x_msolistparagraph"/>
    <w:basedOn w:val="Normal"/>
    <w:rsid w:val="00496E8F"/>
    <w:pPr>
      <w:spacing w:after="0" w:line="240" w:lineRule="auto"/>
      <w:ind w:left="720"/>
    </w:pPr>
    <w:rPr>
      <w:rFonts w:ascii="Calibri" w:eastAsiaTheme="minorHAnsi" w:hAnsi="Calibri"/>
      <w:color w:val="auto"/>
      <w:sz w:val="22"/>
      <w:szCs w:val="22"/>
      <w:lang w:val="en-GB" w:eastAsia="en-GB"/>
    </w:rPr>
  </w:style>
  <w:style w:type="paragraph" w:styleId="PlainText">
    <w:name w:val="Plain Text"/>
    <w:basedOn w:val="Normal"/>
    <w:link w:val="PlainTextChar"/>
    <w:uiPriority w:val="99"/>
    <w:semiHidden/>
    <w:unhideWhenUsed/>
    <w:rsid w:val="00896889"/>
    <w:pPr>
      <w:spacing w:after="0" w:line="240" w:lineRule="auto"/>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896889"/>
    <w:rPr>
      <w:rFonts w:eastAsiaTheme="minorHAnsi" w:cstheme="minorBidi"/>
      <w:color w:val="auto"/>
      <w:szCs w:val="21"/>
    </w:rPr>
  </w:style>
  <w:style w:type="paragraph" w:customStyle="1" w:styleId="yiv6301898636msonormal">
    <w:name w:val="yiv6301898636msonormal"/>
    <w:basedOn w:val="Normal"/>
    <w:rsid w:val="00BA699C"/>
    <w:pPr>
      <w:spacing w:before="100" w:beforeAutospacing="1" w:after="100" w:afterAutospacing="1" w:line="240" w:lineRule="auto"/>
    </w:pPr>
    <w:rPr>
      <w:rFonts w:cs="Times New Roman"/>
      <w:color w:val="auto"/>
      <w:lang w:val="en-GB" w:eastAsia="en-GB"/>
    </w:rPr>
  </w:style>
  <w:style w:type="character" w:customStyle="1" w:styleId="pg-2ff2">
    <w:name w:val="pg-2ff2"/>
    <w:basedOn w:val="DefaultParagraphFont"/>
    <w:rsid w:val="00BB7490"/>
  </w:style>
  <w:style w:type="character" w:customStyle="1" w:styleId="pg-2fc2">
    <w:name w:val="pg-2fc2"/>
    <w:basedOn w:val="DefaultParagraphFont"/>
    <w:rsid w:val="00BB7490"/>
  </w:style>
  <w:style w:type="character" w:customStyle="1" w:styleId="pg-2ff1">
    <w:name w:val="pg-2ff1"/>
    <w:basedOn w:val="DefaultParagraphFont"/>
    <w:rsid w:val="00BB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423">
      <w:bodyDiv w:val="1"/>
      <w:marLeft w:val="0"/>
      <w:marRight w:val="0"/>
      <w:marTop w:val="0"/>
      <w:marBottom w:val="0"/>
      <w:divBdr>
        <w:top w:val="none" w:sz="0" w:space="0" w:color="auto"/>
        <w:left w:val="none" w:sz="0" w:space="0" w:color="auto"/>
        <w:bottom w:val="none" w:sz="0" w:space="0" w:color="auto"/>
        <w:right w:val="none" w:sz="0" w:space="0" w:color="auto"/>
      </w:divBdr>
    </w:div>
    <w:div w:id="204560356">
      <w:bodyDiv w:val="1"/>
      <w:marLeft w:val="0"/>
      <w:marRight w:val="0"/>
      <w:marTop w:val="0"/>
      <w:marBottom w:val="0"/>
      <w:divBdr>
        <w:top w:val="none" w:sz="0" w:space="0" w:color="auto"/>
        <w:left w:val="none" w:sz="0" w:space="0" w:color="auto"/>
        <w:bottom w:val="none" w:sz="0" w:space="0" w:color="auto"/>
        <w:right w:val="none" w:sz="0" w:space="0" w:color="auto"/>
      </w:divBdr>
    </w:div>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671758331">
      <w:bodyDiv w:val="1"/>
      <w:marLeft w:val="0"/>
      <w:marRight w:val="0"/>
      <w:marTop w:val="0"/>
      <w:marBottom w:val="0"/>
      <w:divBdr>
        <w:top w:val="none" w:sz="0" w:space="0" w:color="auto"/>
        <w:left w:val="none" w:sz="0" w:space="0" w:color="auto"/>
        <w:bottom w:val="none" w:sz="0" w:space="0" w:color="auto"/>
        <w:right w:val="none" w:sz="0" w:space="0" w:color="auto"/>
      </w:divBdr>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34536">
      <w:bodyDiv w:val="1"/>
      <w:marLeft w:val="0"/>
      <w:marRight w:val="0"/>
      <w:marTop w:val="0"/>
      <w:marBottom w:val="0"/>
      <w:divBdr>
        <w:top w:val="none" w:sz="0" w:space="0" w:color="auto"/>
        <w:left w:val="none" w:sz="0" w:space="0" w:color="auto"/>
        <w:bottom w:val="none" w:sz="0" w:space="0" w:color="auto"/>
        <w:right w:val="none" w:sz="0" w:space="0" w:color="auto"/>
      </w:divBdr>
    </w:div>
    <w:div w:id="1803496399">
      <w:bodyDiv w:val="1"/>
      <w:marLeft w:val="0"/>
      <w:marRight w:val="0"/>
      <w:marTop w:val="0"/>
      <w:marBottom w:val="0"/>
      <w:divBdr>
        <w:top w:val="none" w:sz="0" w:space="0" w:color="auto"/>
        <w:left w:val="none" w:sz="0" w:space="0" w:color="auto"/>
        <w:bottom w:val="none" w:sz="0" w:space="0" w:color="auto"/>
        <w:right w:val="none" w:sz="0" w:space="0" w:color="auto"/>
      </w:divBdr>
      <w:divsChild>
        <w:div w:id="1629966972">
          <w:marLeft w:val="0"/>
          <w:marRight w:val="0"/>
          <w:marTop w:val="0"/>
          <w:marBottom w:val="0"/>
          <w:divBdr>
            <w:top w:val="none" w:sz="0" w:space="0" w:color="auto"/>
            <w:left w:val="none" w:sz="0" w:space="0" w:color="auto"/>
            <w:bottom w:val="none" w:sz="0" w:space="0" w:color="auto"/>
            <w:right w:val="none" w:sz="0" w:space="0" w:color="auto"/>
          </w:divBdr>
        </w:div>
        <w:div w:id="1986085997">
          <w:marLeft w:val="0"/>
          <w:marRight w:val="0"/>
          <w:marTop w:val="0"/>
          <w:marBottom w:val="0"/>
          <w:divBdr>
            <w:top w:val="none" w:sz="0" w:space="0" w:color="auto"/>
            <w:left w:val="none" w:sz="0" w:space="0" w:color="auto"/>
            <w:bottom w:val="none" w:sz="0" w:space="0" w:color="auto"/>
            <w:right w:val="none" w:sz="0" w:space="0" w:color="auto"/>
          </w:divBdr>
        </w:div>
        <w:div w:id="798180754">
          <w:marLeft w:val="0"/>
          <w:marRight w:val="0"/>
          <w:marTop w:val="0"/>
          <w:marBottom w:val="0"/>
          <w:divBdr>
            <w:top w:val="none" w:sz="0" w:space="0" w:color="auto"/>
            <w:left w:val="none" w:sz="0" w:space="0" w:color="auto"/>
            <w:bottom w:val="none" w:sz="0" w:space="0" w:color="auto"/>
            <w:right w:val="none" w:sz="0" w:space="0" w:color="auto"/>
          </w:divBdr>
        </w:div>
      </w:divsChild>
    </w:div>
    <w:div w:id="1827361388">
      <w:bodyDiv w:val="1"/>
      <w:marLeft w:val="0"/>
      <w:marRight w:val="0"/>
      <w:marTop w:val="0"/>
      <w:marBottom w:val="0"/>
      <w:divBdr>
        <w:top w:val="none" w:sz="0" w:space="0" w:color="auto"/>
        <w:left w:val="none" w:sz="0" w:space="0" w:color="auto"/>
        <w:bottom w:val="none" w:sz="0" w:space="0" w:color="auto"/>
        <w:right w:val="none" w:sz="0" w:space="0" w:color="auto"/>
      </w:divBdr>
      <w:divsChild>
        <w:div w:id="283195843">
          <w:marLeft w:val="360"/>
          <w:marRight w:val="0"/>
          <w:marTop w:val="0"/>
          <w:marBottom w:val="0"/>
          <w:divBdr>
            <w:top w:val="none" w:sz="0" w:space="0" w:color="auto"/>
            <w:left w:val="none" w:sz="0" w:space="0" w:color="auto"/>
            <w:bottom w:val="none" w:sz="0" w:space="0" w:color="auto"/>
            <w:right w:val="none" w:sz="0" w:space="0" w:color="auto"/>
          </w:divBdr>
        </w:div>
        <w:div w:id="69817703">
          <w:marLeft w:val="360"/>
          <w:marRight w:val="0"/>
          <w:marTop w:val="0"/>
          <w:marBottom w:val="0"/>
          <w:divBdr>
            <w:top w:val="none" w:sz="0" w:space="0" w:color="auto"/>
            <w:left w:val="none" w:sz="0" w:space="0" w:color="auto"/>
            <w:bottom w:val="none" w:sz="0" w:space="0" w:color="auto"/>
            <w:right w:val="none" w:sz="0" w:space="0" w:color="auto"/>
          </w:divBdr>
        </w:div>
      </w:divsChild>
    </w:div>
    <w:div w:id="211342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8</cp:revision>
  <cp:lastPrinted>2020-09-09T16:22:00Z</cp:lastPrinted>
  <dcterms:created xsi:type="dcterms:W3CDTF">2021-04-25T08:57:00Z</dcterms:created>
  <dcterms:modified xsi:type="dcterms:W3CDTF">2021-05-10T17:11:00Z</dcterms:modified>
</cp:coreProperties>
</file>